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eastAsia="仿宋"/>
          <w:b/>
          <w:sz w:val="32"/>
          <w:szCs w:val="32"/>
        </w:rPr>
      </w:pPr>
      <w:r>
        <w:rPr>
          <w:rFonts w:hAnsi="仿宋" w:eastAsia="仿宋"/>
          <w:b/>
          <w:sz w:val="32"/>
          <w:szCs w:val="32"/>
        </w:rPr>
        <w:t>上海理工大学</w:t>
      </w:r>
      <w:r>
        <w:rPr>
          <w:rFonts w:hint="eastAsia" w:hAnsi="仿宋" w:eastAsia="仿宋"/>
          <w:b/>
          <w:sz w:val="32"/>
          <w:szCs w:val="32"/>
        </w:rPr>
        <w:t>专业技术</w:t>
      </w:r>
      <w:r>
        <w:rPr>
          <w:rFonts w:hAnsi="仿宋" w:eastAsia="仿宋"/>
          <w:b/>
          <w:sz w:val="32"/>
          <w:szCs w:val="32"/>
        </w:rPr>
        <w:t>岗位应聘表</w:t>
      </w:r>
    </w:p>
    <w:tbl>
      <w:tblPr>
        <w:tblStyle w:val="7"/>
        <w:tblW w:w="97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1"/>
        <w:gridCol w:w="360"/>
        <w:gridCol w:w="1266"/>
        <w:gridCol w:w="10"/>
        <w:gridCol w:w="709"/>
        <w:gridCol w:w="1276"/>
        <w:gridCol w:w="772"/>
        <w:gridCol w:w="1072"/>
        <w:gridCol w:w="1560"/>
        <w:gridCol w:w="12"/>
        <w:gridCol w:w="1382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0" w:hRule="atLeast"/>
          <w:jc w:val="center"/>
        </w:trPr>
        <w:tc>
          <w:tcPr>
            <w:tcW w:w="1691" w:type="dxa"/>
            <w:gridSpan w:val="2"/>
            <w:vAlign w:val="center"/>
          </w:tcPr>
          <w:p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br w:type="page"/>
            </w:r>
            <w:r>
              <w:rPr>
                <w:rFonts w:hAnsi="仿宋" w:eastAsia="仿宋"/>
                <w:sz w:val="24"/>
                <w:szCs w:val="24"/>
              </w:rPr>
              <w:t>姓</w:t>
            </w:r>
            <w:r>
              <w:rPr>
                <w:rFonts w:eastAsia="仿宋"/>
                <w:sz w:val="24"/>
                <w:szCs w:val="24"/>
              </w:rPr>
              <w:t xml:space="preserve">  </w:t>
            </w:r>
            <w:r>
              <w:rPr>
                <w:rFonts w:hAnsi="仿宋" w:eastAsia="仿宋"/>
                <w:sz w:val="24"/>
                <w:szCs w:val="24"/>
              </w:rPr>
              <w:t>名</w:t>
            </w:r>
          </w:p>
        </w:tc>
        <w:tc>
          <w:tcPr>
            <w:tcW w:w="1266" w:type="dxa"/>
            <w:vAlign w:val="center"/>
          </w:tcPr>
          <w:p>
            <w:pPr>
              <w:jc w:val="center"/>
              <w:rPr>
                <w:rFonts w:eastAsia="仿宋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eastAsia="仿宋"/>
                <w:color w:val="0C0C0C" w:themeColor="text1" w:themeTint="F2"/>
                <w:sz w:val="24"/>
                <w:szCs w:val="24"/>
              </w:rPr>
              <w:t>孙跃东</w:t>
            </w:r>
          </w:p>
        </w:tc>
        <w:tc>
          <w:tcPr>
            <w:tcW w:w="719" w:type="dxa"/>
            <w:gridSpan w:val="2"/>
            <w:vAlign w:val="center"/>
          </w:tcPr>
          <w:p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hAnsi="仿宋" w:eastAsia="仿宋"/>
                <w:sz w:val="24"/>
                <w:szCs w:val="24"/>
              </w:rPr>
              <w:t>工号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hint="eastAsia" w:eastAsia="仿宋"/>
                <w:sz w:val="24"/>
                <w:szCs w:val="24"/>
              </w:rPr>
              <w:t>0</w:t>
            </w:r>
            <w:r>
              <w:rPr>
                <w:rFonts w:eastAsia="仿宋"/>
                <w:sz w:val="24"/>
                <w:szCs w:val="24"/>
              </w:rPr>
              <w:t>3709</w:t>
            </w:r>
          </w:p>
        </w:tc>
        <w:tc>
          <w:tcPr>
            <w:tcW w:w="772" w:type="dxa"/>
            <w:vAlign w:val="center"/>
          </w:tcPr>
          <w:p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hAnsi="仿宋" w:eastAsia="仿宋"/>
                <w:sz w:val="24"/>
                <w:szCs w:val="24"/>
              </w:rPr>
              <w:t>出生</w:t>
            </w:r>
          </w:p>
          <w:p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hAnsi="仿宋" w:eastAsia="仿宋"/>
                <w:sz w:val="24"/>
                <w:szCs w:val="24"/>
              </w:rPr>
              <w:t>年月</w:t>
            </w:r>
          </w:p>
        </w:tc>
        <w:tc>
          <w:tcPr>
            <w:tcW w:w="1072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hint="eastAsia" w:eastAsia="仿宋"/>
                <w:sz w:val="24"/>
                <w:szCs w:val="24"/>
              </w:rPr>
              <w:t>1</w:t>
            </w:r>
            <w:r>
              <w:rPr>
                <w:rFonts w:eastAsia="仿宋"/>
                <w:sz w:val="24"/>
                <w:szCs w:val="24"/>
              </w:rPr>
              <w:t>965.01</w:t>
            </w:r>
          </w:p>
        </w:tc>
        <w:tc>
          <w:tcPr>
            <w:tcW w:w="1560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hAnsi="仿宋" w:eastAsia="仿宋"/>
                <w:sz w:val="24"/>
                <w:szCs w:val="24"/>
              </w:rPr>
              <w:t>进校时间</w:t>
            </w:r>
          </w:p>
        </w:tc>
        <w:tc>
          <w:tcPr>
            <w:tcW w:w="1394" w:type="dxa"/>
            <w:gridSpan w:val="2"/>
            <w:vAlign w:val="center"/>
          </w:tcPr>
          <w:p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hint="eastAsia" w:eastAsia="仿宋"/>
                <w:sz w:val="24"/>
                <w:szCs w:val="24"/>
              </w:rPr>
              <w:t>1</w:t>
            </w:r>
            <w:r>
              <w:rPr>
                <w:rFonts w:eastAsia="仿宋"/>
                <w:sz w:val="24"/>
                <w:szCs w:val="24"/>
              </w:rPr>
              <w:t>998.01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0" w:hRule="atLeast"/>
          <w:jc w:val="center"/>
        </w:trPr>
        <w:tc>
          <w:tcPr>
            <w:tcW w:w="1691" w:type="dxa"/>
            <w:gridSpan w:val="2"/>
            <w:vAlign w:val="center"/>
          </w:tcPr>
          <w:p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hAnsi="仿宋" w:eastAsia="仿宋"/>
                <w:sz w:val="24"/>
                <w:szCs w:val="24"/>
              </w:rPr>
              <w:t>所</w:t>
            </w:r>
            <w:r>
              <w:rPr>
                <w:rFonts w:hint="eastAsia" w:eastAsia="仿宋"/>
                <w:sz w:val="24"/>
                <w:szCs w:val="24"/>
              </w:rPr>
              <w:t>在</w:t>
            </w:r>
            <w:r>
              <w:rPr>
                <w:rFonts w:eastAsia="仿宋"/>
                <w:sz w:val="24"/>
                <w:szCs w:val="24"/>
              </w:rPr>
              <w:t>部门</w:t>
            </w:r>
          </w:p>
        </w:tc>
        <w:tc>
          <w:tcPr>
            <w:tcW w:w="1985" w:type="dxa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hint="eastAsia" w:eastAsia="仿宋"/>
                <w:sz w:val="24"/>
                <w:szCs w:val="24"/>
              </w:rPr>
              <w:t>机械工程学院</w:t>
            </w:r>
          </w:p>
        </w:tc>
        <w:tc>
          <w:tcPr>
            <w:tcW w:w="127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hint="eastAsia" w:hAnsi="仿宋" w:eastAsia="仿宋"/>
                <w:sz w:val="24"/>
                <w:szCs w:val="24"/>
              </w:rPr>
              <w:t>学历</w:t>
            </w:r>
          </w:p>
        </w:tc>
        <w:tc>
          <w:tcPr>
            <w:tcW w:w="1844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hint="eastAsia" w:eastAsia="仿宋"/>
                <w:sz w:val="24"/>
                <w:szCs w:val="24"/>
              </w:rPr>
              <w:t>博士研究生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hint="eastAsia" w:eastAsia="仿宋"/>
                <w:sz w:val="24"/>
                <w:szCs w:val="24"/>
              </w:rPr>
              <w:t>学位</w:t>
            </w:r>
          </w:p>
        </w:tc>
        <w:tc>
          <w:tcPr>
            <w:tcW w:w="1394" w:type="dxa"/>
            <w:gridSpan w:val="2"/>
            <w:vAlign w:val="center"/>
          </w:tcPr>
          <w:p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hint="eastAsia" w:eastAsia="仿宋"/>
                <w:sz w:val="24"/>
                <w:szCs w:val="24"/>
              </w:rPr>
              <w:t>博士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0" w:hRule="atLeast"/>
          <w:jc w:val="center"/>
        </w:trPr>
        <w:tc>
          <w:tcPr>
            <w:tcW w:w="1691" w:type="dxa"/>
            <w:gridSpan w:val="2"/>
            <w:vAlign w:val="center"/>
          </w:tcPr>
          <w:p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hAnsi="仿宋" w:eastAsia="仿宋"/>
                <w:sz w:val="24"/>
                <w:szCs w:val="24"/>
              </w:rPr>
              <w:t>专业技术</w:t>
            </w:r>
          </w:p>
          <w:p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hAnsi="仿宋" w:eastAsia="仿宋"/>
                <w:sz w:val="24"/>
                <w:szCs w:val="24"/>
              </w:rPr>
              <w:t>职务</w:t>
            </w:r>
          </w:p>
        </w:tc>
        <w:tc>
          <w:tcPr>
            <w:tcW w:w="1985" w:type="dxa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hint="eastAsia" w:eastAsia="仿宋"/>
                <w:sz w:val="24"/>
                <w:szCs w:val="24"/>
              </w:rPr>
              <w:t>教授</w:t>
            </w:r>
          </w:p>
        </w:tc>
        <w:tc>
          <w:tcPr>
            <w:tcW w:w="127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hAnsi="仿宋" w:eastAsia="仿宋"/>
                <w:sz w:val="24"/>
                <w:szCs w:val="24"/>
              </w:rPr>
              <w:t>现任岗位</w:t>
            </w:r>
          </w:p>
          <w:p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hAnsi="仿宋" w:eastAsia="仿宋"/>
                <w:sz w:val="24"/>
                <w:szCs w:val="24"/>
              </w:rPr>
              <w:t>等级</w:t>
            </w:r>
          </w:p>
        </w:tc>
        <w:tc>
          <w:tcPr>
            <w:tcW w:w="1844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hint="eastAsia" w:eastAsia="仿宋"/>
                <w:sz w:val="24"/>
                <w:szCs w:val="24"/>
              </w:rPr>
              <w:t>专技三级</w:t>
            </w:r>
          </w:p>
        </w:tc>
        <w:tc>
          <w:tcPr>
            <w:tcW w:w="1560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hAnsi="仿宋" w:eastAsia="仿宋"/>
                <w:sz w:val="24"/>
                <w:szCs w:val="24"/>
              </w:rPr>
              <w:t>现任岗位</w:t>
            </w:r>
          </w:p>
          <w:p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hAnsi="仿宋" w:eastAsia="仿宋"/>
                <w:sz w:val="24"/>
                <w:szCs w:val="24"/>
              </w:rPr>
              <w:t>聘任年月</w:t>
            </w:r>
          </w:p>
        </w:tc>
        <w:tc>
          <w:tcPr>
            <w:tcW w:w="1394" w:type="dxa"/>
            <w:gridSpan w:val="2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015.01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0" w:hRule="atLeast"/>
          <w:jc w:val="center"/>
        </w:trPr>
        <w:tc>
          <w:tcPr>
            <w:tcW w:w="2967" w:type="dxa"/>
            <w:gridSpan w:val="4"/>
            <w:tcBorders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hAnsi="仿宋" w:eastAsia="仿宋"/>
                <w:sz w:val="24"/>
                <w:szCs w:val="24"/>
              </w:rPr>
              <w:t>任</w:t>
            </w:r>
            <w:r>
              <w:rPr>
                <w:rFonts w:hAnsi="仿宋" w:eastAsia="仿宋"/>
                <w:sz w:val="24"/>
                <w:szCs w:val="24"/>
              </w:rPr>
              <w:t>现职以来考核优秀年份</w:t>
            </w:r>
          </w:p>
        </w:tc>
        <w:tc>
          <w:tcPr>
            <w:tcW w:w="3829" w:type="dxa"/>
            <w:gridSpan w:val="4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eastAsia="仿宋"/>
                <w:sz w:val="24"/>
                <w:szCs w:val="24"/>
              </w:rPr>
              <w:t>2015\2018\2019年</w:t>
            </w:r>
          </w:p>
        </w:tc>
        <w:tc>
          <w:tcPr>
            <w:tcW w:w="1572" w:type="dxa"/>
            <w:gridSpan w:val="2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hAnsi="仿宋" w:eastAsia="仿宋"/>
                <w:sz w:val="24"/>
                <w:szCs w:val="24"/>
              </w:rPr>
              <w:t>应聘岗位</w:t>
            </w:r>
          </w:p>
        </w:tc>
        <w:tc>
          <w:tcPr>
            <w:tcW w:w="1382" w:type="dxa"/>
            <w:tcBorders>
              <w:left w:val="single" w:color="auto" w:sz="4" w:space="0"/>
              <w:bottom w:val="single" w:color="auto" w:sz="6" w:space="0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eastAsia="仿宋"/>
                <w:sz w:val="24"/>
                <w:szCs w:val="24"/>
              </w:rPr>
              <w:t>专技二级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8" w:hRule="atLeast"/>
          <w:jc w:val="center"/>
        </w:trPr>
        <w:tc>
          <w:tcPr>
            <w:tcW w:w="9750" w:type="dxa"/>
            <w:gridSpan w:val="11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hAnsi="仿宋" w:eastAsia="仿宋"/>
                <w:sz w:val="24"/>
                <w:szCs w:val="24"/>
              </w:rPr>
              <w:t>以下由学院</w:t>
            </w:r>
            <w:r>
              <w:rPr>
                <w:rFonts w:eastAsia="仿宋"/>
                <w:sz w:val="24"/>
                <w:szCs w:val="24"/>
              </w:rPr>
              <w:t>(</w:t>
            </w:r>
            <w:r>
              <w:rPr>
                <w:rFonts w:hAnsi="仿宋" w:eastAsia="仿宋"/>
                <w:sz w:val="24"/>
                <w:szCs w:val="24"/>
              </w:rPr>
              <w:t>部</w:t>
            </w:r>
            <w:r>
              <w:rPr>
                <w:rFonts w:eastAsia="仿宋"/>
                <w:sz w:val="24"/>
                <w:szCs w:val="24"/>
              </w:rPr>
              <w:t>)</w:t>
            </w:r>
            <w:r>
              <w:rPr>
                <w:rFonts w:hAnsi="仿宋" w:eastAsia="仿宋"/>
                <w:sz w:val="24"/>
                <w:szCs w:val="24"/>
              </w:rPr>
              <w:t>或学校填写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04" w:hRule="atLeast"/>
          <w:jc w:val="center"/>
        </w:trPr>
        <w:tc>
          <w:tcPr>
            <w:tcW w:w="1331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300" w:lineRule="exact"/>
              <w:ind w:left="-111" w:leftChars="-53"/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hint="eastAsia" w:hAnsi="仿宋" w:eastAsia="仿宋"/>
                <w:color w:val="000000" w:themeColor="text1"/>
                <w:sz w:val="24"/>
                <w:szCs w:val="24"/>
              </w:rPr>
              <w:t>思想政治</w:t>
            </w:r>
            <w:r>
              <w:rPr>
                <w:rFonts w:hAnsi="仿宋" w:eastAsia="仿宋"/>
                <w:color w:val="000000" w:themeColor="text1"/>
                <w:sz w:val="24"/>
                <w:szCs w:val="24"/>
              </w:rPr>
              <w:t>与师德师风部门</w:t>
            </w:r>
            <w:r>
              <w:rPr>
                <w:rFonts w:hint="eastAsia" w:hAnsi="仿宋" w:eastAsia="仿宋"/>
                <w:color w:val="000000" w:themeColor="text1"/>
                <w:sz w:val="24"/>
                <w:szCs w:val="24"/>
              </w:rPr>
              <w:t>考核</w:t>
            </w:r>
            <w:r>
              <w:rPr>
                <w:rFonts w:hAnsi="仿宋" w:eastAsia="仿宋"/>
                <w:color w:val="000000" w:themeColor="text1"/>
                <w:sz w:val="24"/>
                <w:szCs w:val="24"/>
              </w:rPr>
              <w:t>意见</w:t>
            </w:r>
          </w:p>
        </w:tc>
        <w:tc>
          <w:tcPr>
            <w:tcW w:w="8419" w:type="dxa"/>
            <w:gridSpan w:val="10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spacing w:afterLines="50"/>
              <w:jc w:val="left"/>
              <w:rPr>
                <w:rFonts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3571875</wp:posOffset>
                  </wp:positionH>
                  <wp:positionV relativeFrom="paragraph">
                    <wp:posOffset>266065</wp:posOffset>
                  </wp:positionV>
                  <wp:extent cx="998220" cy="998220"/>
                  <wp:effectExtent l="0" t="0" r="11430" b="11430"/>
                  <wp:wrapNone/>
                  <wp:docPr id="4" name="图片 4" descr="学院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学院章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20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sz w:val="24"/>
                <w:szCs w:val="24"/>
              </w:rPr>
              <w:t>考核结果：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sym w:font="Wingdings 2" w:char="0052"/>
            </w:r>
            <w:r>
              <w:rPr>
                <w:rFonts w:hint="eastAsia" w:ascii="仿宋" w:hAnsi="仿宋" w:eastAsia="仿宋"/>
                <w:sz w:val="24"/>
                <w:szCs w:val="24"/>
              </w:rPr>
              <w:t xml:space="preserve">达到 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 xml:space="preserve">□基本达到 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□未达到</w:t>
            </w:r>
          </w:p>
          <w:p>
            <w:pPr>
              <w:tabs>
                <w:tab w:val="left" w:pos="6553"/>
              </w:tabs>
              <w:spacing w:line="240" w:lineRule="auto"/>
              <w:ind w:right="170" w:firstLine="3600" w:firstLineChars="1500"/>
              <w:rPr>
                <w:rFonts w:hint="eastAsia" w:eastAsia="仿宋"/>
                <w:sz w:val="24"/>
                <w:szCs w:val="24"/>
                <w:lang w:eastAsia="zh-CN"/>
              </w:rPr>
            </w:pPr>
            <w:r>
              <w:rPr>
                <w:rFonts w:hint="eastAsia" w:hAnsi="仿宋" w:eastAsia="仿宋"/>
                <w:sz w:val="24"/>
                <w:szCs w:val="24"/>
              </w:rPr>
              <w:t>二级党组织负责人</w:t>
            </w:r>
            <w:r>
              <w:rPr>
                <w:rFonts w:hAnsi="仿宋" w:eastAsia="仿宋"/>
                <w:sz w:val="24"/>
                <w:szCs w:val="24"/>
              </w:rPr>
              <w:t>签字：</w:t>
            </w:r>
            <w:r>
              <w:rPr>
                <w:rFonts w:hint="eastAsia" w:eastAsia="仿宋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965835" cy="438785"/>
                  <wp:effectExtent l="0" t="0" r="5715" b="18415"/>
                  <wp:docPr id="3" name="图片 3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43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仿宋"/>
                <w:sz w:val="24"/>
                <w:szCs w:val="24"/>
              </w:rPr>
              <w:t xml:space="preserve"> </w:t>
            </w:r>
          </w:p>
          <w:p>
            <w:pPr>
              <w:tabs>
                <w:tab w:val="left" w:pos="6553"/>
              </w:tabs>
              <w:spacing w:line="360" w:lineRule="exact"/>
              <w:ind w:right="170" w:firstLine="5040" w:firstLineChars="2100"/>
              <w:rPr>
                <w:rFonts w:hAnsi="仿宋" w:eastAsia="仿宋"/>
                <w:sz w:val="24"/>
                <w:szCs w:val="24"/>
              </w:rPr>
            </w:pPr>
            <w:r>
              <w:rPr>
                <w:rFonts w:hAnsi="仿宋" w:eastAsia="仿宋"/>
                <w:sz w:val="24"/>
                <w:szCs w:val="24"/>
              </w:rPr>
              <w:t>部门公章：</w:t>
            </w:r>
          </w:p>
          <w:p>
            <w:pPr>
              <w:tabs>
                <w:tab w:val="left" w:pos="6553"/>
              </w:tabs>
              <w:spacing w:line="360" w:lineRule="exact"/>
              <w:ind w:right="170" w:firstLine="1200" w:firstLineChars="500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 xml:space="preserve">                                       </w:t>
            </w:r>
            <w:r>
              <w:rPr>
                <w:rFonts w:hint="eastAsia" w:eastAsia="仿宋"/>
                <w:sz w:val="24"/>
                <w:szCs w:val="24"/>
                <w:lang w:val="en-US" w:eastAsia="zh-CN"/>
              </w:rPr>
              <w:t>2022</w:t>
            </w:r>
            <w:r>
              <w:rPr>
                <w:rFonts w:hAnsi="仿宋" w:eastAsia="仿宋"/>
                <w:sz w:val="24"/>
                <w:szCs w:val="24"/>
              </w:rPr>
              <w:t>年</w:t>
            </w:r>
            <w:r>
              <w:rPr>
                <w:rFonts w:eastAsia="仿宋"/>
                <w:sz w:val="24"/>
                <w:szCs w:val="24"/>
              </w:rPr>
              <w:t xml:space="preserve"> </w:t>
            </w:r>
            <w:r>
              <w:rPr>
                <w:rFonts w:hint="eastAsia" w:eastAsia="仿宋"/>
                <w:sz w:val="24"/>
                <w:szCs w:val="24"/>
                <w:lang w:val="en-US" w:eastAsia="zh-CN"/>
              </w:rPr>
              <w:t>7</w:t>
            </w:r>
            <w:r>
              <w:rPr>
                <w:rFonts w:eastAsia="仿宋"/>
                <w:sz w:val="24"/>
                <w:szCs w:val="24"/>
              </w:rPr>
              <w:t xml:space="preserve"> </w:t>
            </w:r>
            <w:r>
              <w:rPr>
                <w:rFonts w:hAnsi="仿宋" w:eastAsia="仿宋"/>
                <w:sz w:val="24"/>
                <w:szCs w:val="24"/>
              </w:rPr>
              <w:t>月</w:t>
            </w:r>
            <w:r>
              <w:rPr>
                <w:rFonts w:eastAsia="仿宋"/>
                <w:sz w:val="24"/>
                <w:szCs w:val="24"/>
              </w:rPr>
              <w:t xml:space="preserve"> </w:t>
            </w:r>
            <w:r>
              <w:rPr>
                <w:rFonts w:hint="eastAsia" w:eastAsia="仿宋"/>
                <w:sz w:val="24"/>
                <w:szCs w:val="24"/>
                <w:lang w:val="en-US" w:eastAsia="zh-CN"/>
              </w:rPr>
              <w:t>30</w:t>
            </w:r>
            <w:r>
              <w:rPr>
                <w:rFonts w:hAnsi="仿宋" w:eastAsia="仿宋"/>
                <w:sz w:val="24"/>
                <w:szCs w:val="24"/>
              </w:rPr>
              <w:t>日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79" w:hRule="atLeast"/>
          <w:jc w:val="center"/>
        </w:trPr>
        <w:tc>
          <w:tcPr>
            <w:tcW w:w="1331" w:type="dxa"/>
            <w:tcBorders>
              <w:top w:val="single" w:color="auto" w:sz="4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hAnsi="仿宋" w:eastAsia="仿宋"/>
                <w:sz w:val="24"/>
                <w:szCs w:val="24"/>
              </w:rPr>
              <w:t>所在部门推荐意见</w:t>
            </w:r>
          </w:p>
        </w:tc>
        <w:tc>
          <w:tcPr>
            <w:tcW w:w="8419" w:type="dxa"/>
            <w:gridSpan w:val="10"/>
            <w:tcBorders>
              <w:top w:val="single" w:color="auto" w:sz="4" w:space="0"/>
              <w:left w:val="single" w:color="auto" w:sz="6" w:space="0"/>
              <w:bottom w:val="single" w:color="auto" w:sz="4" w:space="0"/>
            </w:tcBorders>
            <w:vAlign w:val="center"/>
          </w:tcPr>
          <w:p>
            <w:pPr>
              <w:spacing w:beforeLines="50" w:afterLines="50"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3590925</wp:posOffset>
                  </wp:positionH>
                  <wp:positionV relativeFrom="paragraph">
                    <wp:posOffset>342900</wp:posOffset>
                  </wp:positionV>
                  <wp:extent cx="998220" cy="998220"/>
                  <wp:effectExtent l="0" t="0" r="11430" b="11430"/>
                  <wp:wrapNone/>
                  <wp:docPr id="8" name="图片 8" descr="学院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学院章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20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t xml:space="preserve">同意申请    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二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 级岗位。　　　　　　　　　　　　　　　　　　　　      </w:t>
            </w:r>
          </w:p>
          <w:p>
            <w:pPr>
              <w:jc w:val="left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4524375</wp:posOffset>
                  </wp:positionH>
                  <wp:positionV relativeFrom="paragraph">
                    <wp:posOffset>38100</wp:posOffset>
                  </wp:positionV>
                  <wp:extent cx="734060" cy="424180"/>
                  <wp:effectExtent l="0" t="0" r="8890" b="13970"/>
                  <wp:wrapNone/>
                  <wp:docPr id="6" name="图片 6" descr="6d6026e069c450b7a5ba54889a96f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6d6026e069c450b7a5ba54889a96f7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仿宋" w:hAnsi="仿宋" w:eastAsia="仿宋"/>
                <w:sz w:val="24"/>
                <w:szCs w:val="24"/>
              </w:rPr>
              <w:t xml:space="preserve">                    岗位聘任小组组长： </w:t>
            </w:r>
            <w:r>
              <w:rPr>
                <w:rFonts w:hint="eastAsia" w:eastAsia="仿宋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965835" cy="438785"/>
                  <wp:effectExtent l="0" t="0" r="5715" b="18415"/>
                  <wp:docPr id="5" name="图片 5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43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040" w:firstLineChars="2100"/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 xml:space="preserve">部门公章： </w:t>
            </w:r>
          </w:p>
          <w:p>
            <w:pPr>
              <w:ind w:firstLine="120" w:firstLineChars="50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 xml:space="preserve">                   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 xml:space="preserve">              </w:t>
            </w:r>
            <w:bookmarkStart w:id="0" w:name="_GoBack"/>
            <w:bookmarkEnd w:id="0"/>
            <w:r>
              <w:rPr>
                <w:rFonts w:hint="eastAsia" w:ascii="仿宋" w:hAnsi="仿宋" w:eastAsia="仿宋"/>
                <w:sz w:val="24"/>
                <w:szCs w:val="24"/>
              </w:rPr>
              <w:t xml:space="preserve">   </w:t>
            </w:r>
            <w:r>
              <w:rPr>
                <w:rFonts w:ascii="仿宋" w:hAnsi="仿宋" w:eastAsia="仿宋"/>
                <w:sz w:val="24"/>
                <w:szCs w:val="24"/>
              </w:rPr>
              <w:t>　　　　　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2022</w:t>
            </w:r>
            <w:r>
              <w:rPr>
                <w:rFonts w:ascii="仿宋" w:hAnsi="仿宋" w:eastAsia="仿宋"/>
                <w:sz w:val="24"/>
                <w:szCs w:val="24"/>
              </w:rPr>
              <w:t>年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7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 月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30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 日</w:t>
            </w:r>
            <w:r>
              <w:rPr>
                <w:rFonts w:hAnsi="仿宋" w:eastAsia="仿宋"/>
                <w:sz w:val="24"/>
                <w:szCs w:val="24"/>
              </w:rPr>
              <w:t>　　　　　　　　　　　　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06" w:hRule="atLeast"/>
          <w:jc w:val="center"/>
        </w:trPr>
        <w:tc>
          <w:tcPr>
            <w:tcW w:w="1331" w:type="dxa"/>
            <w:tcBorders>
              <w:top w:val="single" w:color="auto" w:sz="4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Ansi="仿宋" w:eastAsia="仿宋"/>
                <w:b/>
                <w:sz w:val="24"/>
                <w:szCs w:val="24"/>
              </w:rPr>
            </w:pPr>
            <w:r>
              <w:rPr>
                <w:rFonts w:hint="eastAsia" w:hAnsi="仿宋" w:eastAsia="仿宋"/>
                <w:color w:val="000000" w:themeColor="text1"/>
                <w:sz w:val="24"/>
                <w:szCs w:val="24"/>
              </w:rPr>
              <w:t>思想政治</w:t>
            </w:r>
            <w:r>
              <w:rPr>
                <w:rFonts w:hAnsi="仿宋" w:eastAsia="仿宋"/>
                <w:color w:val="000000" w:themeColor="text1"/>
                <w:sz w:val="24"/>
                <w:szCs w:val="24"/>
              </w:rPr>
              <w:t>与师德师风部门</w:t>
            </w:r>
            <w:r>
              <w:rPr>
                <w:rFonts w:hint="eastAsia" w:hAnsi="仿宋" w:eastAsia="仿宋"/>
                <w:color w:val="000000" w:themeColor="text1"/>
                <w:sz w:val="24"/>
                <w:szCs w:val="24"/>
              </w:rPr>
              <w:t>考核</w:t>
            </w:r>
            <w:r>
              <w:rPr>
                <w:rFonts w:hAnsi="仿宋" w:eastAsia="仿宋"/>
                <w:color w:val="000000" w:themeColor="text1"/>
                <w:sz w:val="24"/>
                <w:szCs w:val="24"/>
              </w:rPr>
              <w:t>意见</w:t>
            </w:r>
          </w:p>
        </w:tc>
        <w:tc>
          <w:tcPr>
            <w:tcW w:w="8419" w:type="dxa"/>
            <w:gridSpan w:val="10"/>
            <w:tcBorders>
              <w:top w:val="single" w:color="auto" w:sz="4" w:space="0"/>
              <w:left w:val="single" w:color="auto" w:sz="6" w:space="0"/>
              <w:bottom w:val="single" w:color="auto" w:sz="4" w:space="0"/>
            </w:tcBorders>
            <w:vAlign w:val="center"/>
          </w:tcPr>
          <w:p>
            <w:pPr>
              <w:spacing w:afterLines="50"/>
              <w:jc w:val="left"/>
              <w:rPr>
                <w:rFonts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 xml:space="preserve">考核结果：□达到 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 xml:space="preserve">□基本达到 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□未达到</w:t>
            </w:r>
          </w:p>
          <w:p>
            <w:pPr>
              <w:ind w:firstLine="3480" w:firstLineChars="1450"/>
              <w:jc w:val="left"/>
              <w:rPr>
                <w:rFonts w:hAnsi="仿宋" w:eastAsia="仿宋"/>
                <w:sz w:val="24"/>
                <w:szCs w:val="24"/>
              </w:rPr>
            </w:pPr>
            <w:r>
              <w:rPr>
                <w:rFonts w:hint="eastAsia" w:hAnsi="仿宋" w:eastAsia="仿宋"/>
                <w:sz w:val="24"/>
                <w:szCs w:val="24"/>
              </w:rPr>
              <w:t>党委教师工作部负责人</w:t>
            </w:r>
            <w:r>
              <w:rPr>
                <w:rFonts w:hAnsi="仿宋" w:eastAsia="仿宋"/>
                <w:sz w:val="24"/>
                <w:szCs w:val="24"/>
              </w:rPr>
              <w:t>：</w:t>
            </w:r>
            <w:r>
              <w:rPr>
                <w:rFonts w:hint="eastAsia" w:hAnsi="仿宋" w:eastAsia="仿宋"/>
                <w:sz w:val="24"/>
                <w:szCs w:val="24"/>
              </w:rPr>
              <w:t xml:space="preserve"> </w:t>
            </w:r>
            <w:r>
              <w:rPr>
                <w:rFonts w:hAnsi="仿宋" w:eastAsia="仿宋"/>
                <w:sz w:val="24"/>
                <w:szCs w:val="24"/>
              </w:rPr>
              <w:t xml:space="preserve">                           </w:t>
            </w:r>
          </w:p>
          <w:p>
            <w:pPr>
              <w:ind w:firstLine="5880" w:firstLineChars="2450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hAnsi="仿宋" w:eastAsia="仿宋"/>
                <w:sz w:val="24"/>
                <w:szCs w:val="24"/>
              </w:rPr>
              <w:t>年</w:t>
            </w:r>
            <w:r>
              <w:rPr>
                <w:rFonts w:eastAsia="仿宋"/>
                <w:sz w:val="24"/>
                <w:szCs w:val="24"/>
              </w:rPr>
              <w:t xml:space="preserve">  </w:t>
            </w:r>
            <w:r>
              <w:rPr>
                <w:rFonts w:hAnsi="仿宋" w:eastAsia="仿宋"/>
                <w:sz w:val="24"/>
                <w:szCs w:val="24"/>
              </w:rPr>
              <w:t>月</w:t>
            </w:r>
            <w:r>
              <w:rPr>
                <w:rFonts w:eastAsia="仿宋"/>
                <w:sz w:val="24"/>
                <w:szCs w:val="24"/>
              </w:rPr>
              <w:t xml:space="preserve">  </w:t>
            </w:r>
            <w:r>
              <w:rPr>
                <w:rFonts w:hAnsi="仿宋" w:eastAsia="仿宋"/>
                <w:sz w:val="24"/>
                <w:szCs w:val="24"/>
              </w:rPr>
              <w:t>日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66" w:hRule="atLeast"/>
          <w:jc w:val="center"/>
        </w:trPr>
        <w:tc>
          <w:tcPr>
            <w:tcW w:w="1331" w:type="dxa"/>
            <w:tcBorders>
              <w:top w:val="single" w:color="auto" w:sz="4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ind w:left="-111" w:leftChars="-53"/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hAnsi="仿宋" w:eastAsia="仿宋"/>
                <w:sz w:val="24"/>
                <w:szCs w:val="24"/>
              </w:rPr>
              <w:t>校岗位聘</w:t>
            </w:r>
            <w:r>
              <w:rPr>
                <w:rFonts w:eastAsia="仿宋"/>
                <w:sz w:val="24"/>
                <w:szCs w:val="24"/>
              </w:rPr>
              <w:t xml:space="preserve"> </w:t>
            </w:r>
            <w:r>
              <w:rPr>
                <w:rFonts w:hAnsi="仿宋" w:eastAsia="仿宋"/>
                <w:sz w:val="24"/>
                <w:szCs w:val="24"/>
              </w:rPr>
              <w:t>任工作组</w:t>
            </w:r>
          </w:p>
          <w:p>
            <w:pPr>
              <w:spacing w:line="300" w:lineRule="exact"/>
              <w:ind w:left="-111" w:leftChars="-53"/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hAnsi="仿宋" w:eastAsia="仿宋"/>
                <w:sz w:val="24"/>
                <w:szCs w:val="24"/>
              </w:rPr>
              <w:t>审核意见</w:t>
            </w:r>
          </w:p>
        </w:tc>
        <w:tc>
          <w:tcPr>
            <w:tcW w:w="8419" w:type="dxa"/>
            <w:gridSpan w:val="10"/>
            <w:tcBorders>
              <w:top w:val="single" w:color="auto" w:sz="4" w:space="0"/>
              <w:left w:val="single" w:color="auto" w:sz="6" w:space="0"/>
              <w:bottom w:val="single" w:color="auto" w:sz="4" w:space="0"/>
            </w:tcBorders>
            <w:vAlign w:val="center"/>
          </w:tcPr>
          <w:p>
            <w:pPr>
              <w:spacing w:beforeLines="50" w:afterLines="50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hAnsi="仿宋" w:eastAsia="仿宋"/>
                <w:sz w:val="24"/>
                <w:szCs w:val="24"/>
              </w:rPr>
              <w:t>任职年限</w:t>
            </w:r>
            <w:r>
              <w:rPr>
                <w:rFonts w:eastAsia="仿宋"/>
                <w:sz w:val="24"/>
                <w:szCs w:val="24"/>
                <w:u w:val="single"/>
              </w:rPr>
              <w:t xml:space="preserve">     </w:t>
            </w:r>
            <w:r>
              <w:rPr>
                <w:rFonts w:hAnsi="仿宋" w:eastAsia="仿宋"/>
                <w:sz w:val="24"/>
                <w:szCs w:val="24"/>
              </w:rPr>
              <w:t>年，符合参考表</w:t>
            </w:r>
            <w:r>
              <w:rPr>
                <w:rFonts w:eastAsia="仿宋"/>
                <w:sz w:val="24"/>
                <w:szCs w:val="24"/>
              </w:rPr>
              <w:t>A</w:t>
            </w:r>
            <w:r>
              <w:rPr>
                <w:rFonts w:eastAsia="仿宋"/>
                <w:sz w:val="24"/>
                <w:szCs w:val="24"/>
                <w:u w:val="single"/>
              </w:rPr>
              <w:t xml:space="preserve">     </w:t>
            </w:r>
            <w:r>
              <w:rPr>
                <w:rFonts w:hAnsi="仿宋" w:eastAsia="仿宋"/>
                <w:sz w:val="24"/>
                <w:szCs w:val="24"/>
              </w:rPr>
              <w:t>条，参考表</w:t>
            </w:r>
            <w:r>
              <w:rPr>
                <w:rFonts w:eastAsia="仿宋"/>
                <w:sz w:val="24"/>
                <w:szCs w:val="24"/>
              </w:rPr>
              <w:t>B</w:t>
            </w:r>
            <w:r>
              <w:rPr>
                <w:rFonts w:eastAsia="仿宋"/>
                <w:sz w:val="24"/>
                <w:szCs w:val="24"/>
                <w:u w:val="single"/>
              </w:rPr>
              <w:t xml:space="preserve">       </w:t>
            </w:r>
            <w:r>
              <w:rPr>
                <w:rFonts w:hAnsi="仿宋" w:eastAsia="仿宋"/>
                <w:sz w:val="24"/>
                <w:szCs w:val="24"/>
              </w:rPr>
              <w:t>条。</w:t>
            </w:r>
            <w:r>
              <w:rPr>
                <w:rFonts w:eastAsia="仿宋"/>
                <w:sz w:val="24"/>
                <w:szCs w:val="24"/>
              </w:rPr>
              <w:t xml:space="preserve">                                 </w:t>
            </w:r>
          </w:p>
          <w:p>
            <w:pPr>
              <w:ind w:firstLine="5880" w:firstLineChars="2450"/>
              <w:jc w:val="left"/>
              <w:rPr>
                <w:rFonts w:eastAsia="仿宋"/>
                <w:sz w:val="24"/>
                <w:szCs w:val="24"/>
                <w:u w:val="single"/>
              </w:rPr>
            </w:pPr>
            <w:r>
              <w:rPr>
                <w:rFonts w:hAnsi="仿宋" w:eastAsia="仿宋"/>
                <w:sz w:val="24"/>
                <w:szCs w:val="24"/>
              </w:rPr>
              <w:t>年</w:t>
            </w:r>
            <w:r>
              <w:rPr>
                <w:rFonts w:eastAsia="仿宋"/>
                <w:sz w:val="24"/>
                <w:szCs w:val="24"/>
              </w:rPr>
              <w:t xml:space="preserve">  </w:t>
            </w:r>
            <w:r>
              <w:rPr>
                <w:rFonts w:hAnsi="仿宋" w:eastAsia="仿宋"/>
                <w:sz w:val="24"/>
                <w:szCs w:val="24"/>
              </w:rPr>
              <w:t>月</w:t>
            </w:r>
            <w:r>
              <w:rPr>
                <w:rFonts w:eastAsia="仿宋"/>
                <w:sz w:val="24"/>
                <w:szCs w:val="24"/>
              </w:rPr>
              <w:t xml:space="preserve">  </w:t>
            </w:r>
            <w:r>
              <w:rPr>
                <w:rFonts w:hAnsi="仿宋" w:eastAsia="仿宋"/>
                <w:sz w:val="24"/>
                <w:szCs w:val="24"/>
              </w:rPr>
              <w:t>日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06" w:hRule="atLeast"/>
          <w:jc w:val="center"/>
        </w:trPr>
        <w:tc>
          <w:tcPr>
            <w:tcW w:w="1331" w:type="dxa"/>
            <w:tcBorders>
              <w:top w:val="single" w:color="auto" w:sz="4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hAnsi="仿宋" w:eastAsia="仿宋"/>
                <w:sz w:val="24"/>
                <w:szCs w:val="24"/>
              </w:rPr>
              <w:t>校岗位聘任评议委员会意见</w:t>
            </w:r>
          </w:p>
        </w:tc>
        <w:tc>
          <w:tcPr>
            <w:tcW w:w="8419" w:type="dxa"/>
            <w:gridSpan w:val="10"/>
            <w:tcBorders>
              <w:top w:val="single" w:color="auto" w:sz="4" w:space="0"/>
              <w:left w:val="single" w:color="auto" w:sz="6" w:space="0"/>
              <w:bottom w:val="single" w:color="auto" w:sz="4" w:space="0"/>
            </w:tcBorders>
            <w:vAlign w:val="center"/>
          </w:tcPr>
          <w:p>
            <w:pPr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hAnsi="仿宋" w:eastAsia="仿宋"/>
                <w:sz w:val="24"/>
                <w:szCs w:val="24"/>
              </w:rPr>
              <w:t>应到</w:t>
            </w:r>
            <w:r>
              <w:rPr>
                <w:rFonts w:eastAsia="仿宋"/>
                <w:sz w:val="24"/>
                <w:szCs w:val="24"/>
                <w:u w:val="single"/>
              </w:rPr>
              <w:t xml:space="preserve">    </w:t>
            </w:r>
            <w:r>
              <w:rPr>
                <w:rFonts w:hAnsi="仿宋" w:eastAsia="仿宋"/>
                <w:sz w:val="24"/>
                <w:szCs w:val="24"/>
              </w:rPr>
              <w:t>人，实到</w:t>
            </w:r>
            <w:r>
              <w:rPr>
                <w:rFonts w:eastAsia="仿宋"/>
                <w:sz w:val="24"/>
                <w:szCs w:val="24"/>
                <w:u w:val="single"/>
              </w:rPr>
              <w:t xml:space="preserve">    </w:t>
            </w:r>
            <w:r>
              <w:rPr>
                <w:rFonts w:hAnsi="仿宋" w:eastAsia="仿宋"/>
                <w:sz w:val="24"/>
                <w:szCs w:val="24"/>
              </w:rPr>
              <w:t>人，同意</w:t>
            </w:r>
            <w:r>
              <w:rPr>
                <w:rFonts w:eastAsia="仿宋"/>
                <w:sz w:val="24"/>
                <w:szCs w:val="24"/>
                <w:u w:val="single"/>
              </w:rPr>
              <w:t xml:space="preserve">    </w:t>
            </w:r>
            <w:r>
              <w:rPr>
                <w:rFonts w:hAnsi="仿宋" w:eastAsia="仿宋"/>
                <w:sz w:val="24"/>
                <w:szCs w:val="24"/>
              </w:rPr>
              <w:t>票，不同意</w:t>
            </w:r>
            <w:r>
              <w:rPr>
                <w:rFonts w:eastAsia="仿宋"/>
                <w:sz w:val="24"/>
                <w:szCs w:val="24"/>
                <w:u w:val="single"/>
              </w:rPr>
              <w:t xml:space="preserve">    </w:t>
            </w:r>
            <w:r>
              <w:rPr>
                <w:rFonts w:hAnsi="仿宋" w:eastAsia="仿宋"/>
                <w:sz w:val="24"/>
                <w:szCs w:val="24"/>
              </w:rPr>
              <w:t>票，弃权</w:t>
            </w:r>
            <w:r>
              <w:rPr>
                <w:rFonts w:eastAsia="仿宋"/>
                <w:sz w:val="24"/>
                <w:szCs w:val="24"/>
                <w:u w:val="single"/>
              </w:rPr>
              <w:t xml:space="preserve">    </w:t>
            </w:r>
            <w:r>
              <w:rPr>
                <w:rFonts w:hAnsi="仿宋" w:eastAsia="仿宋"/>
                <w:sz w:val="24"/>
                <w:szCs w:val="24"/>
              </w:rPr>
              <w:t>票。</w:t>
            </w:r>
          </w:p>
          <w:p>
            <w:pPr>
              <w:spacing w:afterLines="50"/>
              <w:ind w:firstLine="480" w:firstLineChars="200"/>
              <w:jc w:val="left"/>
              <w:rPr>
                <w:rFonts w:hAnsi="仿宋" w:eastAsia="仿宋"/>
                <w:sz w:val="24"/>
                <w:szCs w:val="24"/>
              </w:rPr>
            </w:pPr>
          </w:p>
          <w:p>
            <w:pPr>
              <w:spacing w:afterLines="50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hAnsi="仿宋" w:eastAsia="仿宋"/>
                <w:sz w:val="24"/>
                <w:szCs w:val="24"/>
              </w:rPr>
              <w:t>建议聘任</w:t>
            </w:r>
            <w:r>
              <w:rPr>
                <w:rFonts w:eastAsia="仿宋"/>
                <w:sz w:val="24"/>
                <w:szCs w:val="24"/>
                <w:u w:val="single"/>
              </w:rPr>
              <w:t xml:space="preserve">         </w:t>
            </w:r>
            <w:r>
              <w:rPr>
                <w:rFonts w:hAnsi="仿宋" w:eastAsia="仿宋"/>
                <w:sz w:val="24"/>
                <w:szCs w:val="24"/>
              </w:rPr>
              <w:t>级岗位。</w:t>
            </w:r>
            <w:r>
              <w:rPr>
                <w:rFonts w:eastAsia="仿宋"/>
                <w:sz w:val="24"/>
                <w:szCs w:val="24"/>
              </w:rPr>
              <w:t xml:space="preserve">                  </w:t>
            </w:r>
          </w:p>
          <w:p>
            <w:pPr>
              <w:jc w:val="left"/>
              <w:rPr>
                <w:rFonts w:eastAsia="仿宋"/>
                <w:sz w:val="24"/>
                <w:szCs w:val="24"/>
                <w:u w:val="single"/>
              </w:rPr>
            </w:pPr>
            <w:r>
              <w:rPr>
                <w:rFonts w:eastAsia="仿宋"/>
                <w:sz w:val="24"/>
                <w:szCs w:val="24"/>
              </w:rPr>
              <w:t xml:space="preserve">                                    </w:t>
            </w:r>
            <w:r>
              <w:rPr>
                <w:rFonts w:hint="eastAsia" w:eastAsia="仿宋"/>
                <w:sz w:val="24"/>
                <w:szCs w:val="24"/>
              </w:rPr>
              <w:t xml:space="preserve">          </w:t>
            </w:r>
            <w:r>
              <w:rPr>
                <w:rFonts w:eastAsia="仿宋"/>
                <w:sz w:val="24"/>
                <w:szCs w:val="24"/>
              </w:rPr>
              <w:t xml:space="preserve">   </w:t>
            </w:r>
            <w:r>
              <w:rPr>
                <w:rFonts w:hAnsi="仿宋" w:eastAsia="仿宋"/>
                <w:sz w:val="24"/>
                <w:szCs w:val="24"/>
              </w:rPr>
              <w:t>年</w:t>
            </w:r>
            <w:r>
              <w:rPr>
                <w:rFonts w:eastAsia="仿宋"/>
                <w:sz w:val="24"/>
                <w:szCs w:val="24"/>
              </w:rPr>
              <w:t xml:space="preserve">  </w:t>
            </w:r>
            <w:r>
              <w:rPr>
                <w:rFonts w:hAnsi="仿宋" w:eastAsia="仿宋"/>
                <w:sz w:val="24"/>
                <w:szCs w:val="24"/>
              </w:rPr>
              <w:t>月</w:t>
            </w:r>
            <w:r>
              <w:rPr>
                <w:rFonts w:eastAsia="仿宋"/>
                <w:sz w:val="24"/>
                <w:szCs w:val="24"/>
              </w:rPr>
              <w:t xml:space="preserve">  </w:t>
            </w:r>
            <w:r>
              <w:rPr>
                <w:rFonts w:hAnsi="仿宋" w:eastAsia="仿宋"/>
                <w:sz w:val="24"/>
                <w:szCs w:val="24"/>
              </w:rPr>
              <w:t>日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62" w:hRule="atLeast"/>
          <w:jc w:val="center"/>
        </w:trPr>
        <w:tc>
          <w:tcPr>
            <w:tcW w:w="1331" w:type="dxa"/>
            <w:tcBorders>
              <w:top w:val="single" w:color="auto" w:sz="4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hAnsi="仿宋" w:eastAsia="仿宋"/>
                <w:sz w:val="24"/>
                <w:szCs w:val="24"/>
              </w:rPr>
              <w:t>聘任委员会意见</w:t>
            </w:r>
          </w:p>
        </w:tc>
        <w:tc>
          <w:tcPr>
            <w:tcW w:w="8419" w:type="dxa"/>
            <w:gridSpan w:val="10"/>
            <w:tcBorders>
              <w:top w:val="single" w:color="auto" w:sz="4" w:space="0"/>
              <w:left w:val="single" w:color="auto" w:sz="6" w:space="0"/>
              <w:bottom w:val="single" w:color="auto" w:sz="4" w:space="0"/>
            </w:tcBorders>
            <w:vAlign w:val="center"/>
          </w:tcPr>
          <w:p>
            <w:pPr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hAnsi="仿宋" w:eastAsia="仿宋"/>
                <w:sz w:val="24"/>
                <w:szCs w:val="24"/>
              </w:rPr>
              <w:t>应到</w:t>
            </w:r>
            <w:r>
              <w:rPr>
                <w:rFonts w:eastAsia="仿宋"/>
                <w:sz w:val="24"/>
                <w:szCs w:val="24"/>
                <w:u w:val="single"/>
              </w:rPr>
              <w:t xml:space="preserve">    </w:t>
            </w:r>
            <w:r>
              <w:rPr>
                <w:rFonts w:hAnsi="仿宋" w:eastAsia="仿宋"/>
                <w:sz w:val="24"/>
                <w:szCs w:val="24"/>
              </w:rPr>
              <w:t>人，实到</w:t>
            </w:r>
            <w:r>
              <w:rPr>
                <w:rFonts w:eastAsia="仿宋"/>
                <w:sz w:val="24"/>
                <w:szCs w:val="24"/>
                <w:u w:val="single"/>
              </w:rPr>
              <w:t xml:space="preserve">    </w:t>
            </w:r>
            <w:r>
              <w:rPr>
                <w:rFonts w:hAnsi="仿宋" w:eastAsia="仿宋"/>
                <w:sz w:val="24"/>
                <w:szCs w:val="24"/>
              </w:rPr>
              <w:t>人，同意</w:t>
            </w:r>
            <w:r>
              <w:rPr>
                <w:rFonts w:eastAsia="仿宋"/>
                <w:sz w:val="24"/>
                <w:szCs w:val="24"/>
                <w:u w:val="single"/>
              </w:rPr>
              <w:t xml:space="preserve">    </w:t>
            </w:r>
            <w:r>
              <w:rPr>
                <w:rFonts w:hAnsi="仿宋" w:eastAsia="仿宋"/>
                <w:sz w:val="24"/>
                <w:szCs w:val="24"/>
              </w:rPr>
              <w:t>票，不同意</w:t>
            </w:r>
            <w:r>
              <w:rPr>
                <w:rFonts w:eastAsia="仿宋"/>
                <w:sz w:val="24"/>
                <w:szCs w:val="24"/>
                <w:u w:val="single"/>
              </w:rPr>
              <w:t xml:space="preserve">    </w:t>
            </w:r>
            <w:r>
              <w:rPr>
                <w:rFonts w:hAnsi="仿宋" w:eastAsia="仿宋"/>
                <w:sz w:val="24"/>
                <w:szCs w:val="24"/>
              </w:rPr>
              <w:t>票，弃权</w:t>
            </w:r>
            <w:r>
              <w:rPr>
                <w:rFonts w:eastAsia="仿宋"/>
                <w:sz w:val="24"/>
                <w:szCs w:val="24"/>
                <w:u w:val="single"/>
              </w:rPr>
              <w:t xml:space="preserve">    </w:t>
            </w:r>
            <w:r>
              <w:rPr>
                <w:rFonts w:hAnsi="仿宋" w:eastAsia="仿宋"/>
                <w:sz w:val="24"/>
                <w:szCs w:val="24"/>
              </w:rPr>
              <w:t>票。</w:t>
            </w:r>
          </w:p>
          <w:p>
            <w:pPr>
              <w:ind w:firstLine="480" w:firstLineChars="200"/>
              <w:jc w:val="left"/>
              <w:rPr>
                <w:rFonts w:hAnsi="仿宋" w:eastAsia="仿宋"/>
                <w:sz w:val="24"/>
                <w:szCs w:val="24"/>
              </w:rPr>
            </w:pPr>
          </w:p>
          <w:p>
            <w:pPr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hAnsi="仿宋" w:eastAsia="仿宋"/>
                <w:sz w:val="24"/>
                <w:szCs w:val="24"/>
              </w:rPr>
              <w:t>同意聘任</w:t>
            </w:r>
            <w:r>
              <w:rPr>
                <w:rFonts w:eastAsia="仿宋"/>
                <w:sz w:val="24"/>
                <w:szCs w:val="24"/>
                <w:u w:val="single"/>
              </w:rPr>
              <w:t xml:space="preserve">         </w:t>
            </w:r>
            <w:r>
              <w:rPr>
                <w:rFonts w:hAnsi="仿宋" w:eastAsia="仿宋"/>
                <w:sz w:val="24"/>
                <w:szCs w:val="24"/>
              </w:rPr>
              <w:t>级岗位</w:t>
            </w:r>
            <w:r>
              <w:rPr>
                <w:rFonts w:eastAsia="仿宋"/>
                <w:sz w:val="24"/>
                <w:szCs w:val="24"/>
              </w:rPr>
              <w:t>,</w:t>
            </w:r>
            <w:r>
              <w:rPr>
                <w:rFonts w:hAnsi="仿宋" w:eastAsia="仿宋"/>
                <w:sz w:val="24"/>
                <w:szCs w:val="24"/>
              </w:rPr>
              <w:t>自</w:t>
            </w:r>
            <w:r>
              <w:rPr>
                <w:rFonts w:eastAsia="仿宋"/>
                <w:sz w:val="24"/>
                <w:szCs w:val="24"/>
              </w:rPr>
              <w:t xml:space="preserve">            </w:t>
            </w:r>
            <w:r>
              <w:rPr>
                <w:rFonts w:hAnsi="仿宋" w:eastAsia="仿宋"/>
                <w:sz w:val="24"/>
                <w:szCs w:val="24"/>
              </w:rPr>
              <w:t>执行。</w:t>
            </w:r>
            <w:r>
              <w:rPr>
                <w:rFonts w:eastAsia="仿宋"/>
                <w:sz w:val="24"/>
                <w:szCs w:val="24"/>
              </w:rPr>
              <w:t xml:space="preserve">     </w:t>
            </w:r>
          </w:p>
          <w:p>
            <w:pPr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 xml:space="preserve">  </w:t>
            </w:r>
            <w:r>
              <w:rPr>
                <w:rFonts w:hAnsi="仿宋" w:eastAsia="仿宋"/>
                <w:sz w:val="24"/>
                <w:szCs w:val="24"/>
              </w:rPr>
              <w:t>　　　　</w:t>
            </w:r>
            <w:r>
              <w:rPr>
                <w:rFonts w:eastAsia="仿宋"/>
                <w:sz w:val="24"/>
                <w:szCs w:val="24"/>
              </w:rPr>
              <w:t xml:space="preserve">                       </w:t>
            </w:r>
            <w:r>
              <w:rPr>
                <w:rFonts w:hint="eastAsia" w:eastAsia="仿宋"/>
                <w:sz w:val="24"/>
                <w:szCs w:val="24"/>
              </w:rPr>
              <w:t xml:space="preserve">            </w:t>
            </w:r>
            <w:r>
              <w:rPr>
                <w:rFonts w:eastAsia="仿宋"/>
                <w:sz w:val="24"/>
                <w:szCs w:val="24"/>
              </w:rPr>
              <w:t xml:space="preserve">    </w:t>
            </w:r>
            <w:r>
              <w:rPr>
                <w:rFonts w:hAnsi="仿宋" w:eastAsia="仿宋"/>
                <w:sz w:val="24"/>
                <w:szCs w:val="24"/>
              </w:rPr>
              <w:t>年</w:t>
            </w:r>
            <w:r>
              <w:rPr>
                <w:rFonts w:eastAsia="仿宋"/>
                <w:sz w:val="24"/>
                <w:szCs w:val="24"/>
              </w:rPr>
              <w:t xml:space="preserve">  </w:t>
            </w:r>
            <w:r>
              <w:rPr>
                <w:rFonts w:hAnsi="仿宋" w:eastAsia="仿宋"/>
                <w:sz w:val="24"/>
                <w:szCs w:val="24"/>
              </w:rPr>
              <w:t>月</w:t>
            </w:r>
            <w:r>
              <w:rPr>
                <w:rFonts w:eastAsia="仿宋"/>
                <w:sz w:val="24"/>
                <w:szCs w:val="24"/>
              </w:rPr>
              <w:t xml:space="preserve">  </w:t>
            </w:r>
            <w:r>
              <w:rPr>
                <w:rFonts w:hAnsi="仿宋" w:eastAsia="仿宋"/>
                <w:sz w:val="24"/>
                <w:szCs w:val="24"/>
              </w:rPr>
              <w:t>日</w:t>
            </w:r>
            <w:r>
              <w:rPr>
                <w:rFonts w:eastAsia="仿宋"/>
                <w:sz w:val="24"/>
                <w:szCs w:val="24"/>
              </w:rPr>
              <w:t xml:space="preserve">                         </w:t>
            </w:r>
          </w:p>
        </w:tc>
      </w:tr>
    </w:tbl>
    <w:p>
      <w:pPr>
        <w:ind w:firstLine="315" w:firstLineChars="150"/>
        <w:jc w:val="center"/>
        <w:rPr>
          <w:rFonts w:eastAsia="仿宋"/>
        </w:rPr>
        <w:sectPr>
          <w:footerReference r:id="rId3" w:type="default"/>
          <w:footerReference r:id="rId4" w:type="even"/>
          <w:pgSz w:w="11907" w:h="16840"/>
          <w:pgMar w:top="964" w:right="1134" w:bottom="907" w:left="1134" w:header="851" w:footer="992" w:gutter="0"/>
          <w:pgNumType w:start="1"/>
          <w:cols w:space="425" w:num="1"/>
          <w:docGrid w:type="lines" w:linePitch="312" w:charSpace="0"/>
        </w:sectPr>
      </w:pPr>
      <w:r>
        <w:rPr>
          <w:rFonts w:eastAsia="仿宋"/>
        </w:rPr>
        <w:br w:type="page"/>
      </w:r>
    </w:p>
    <w:p>
      <w:pPr>
        <w:ind w:firstLine="482" w:firstLineChars="150"/>
        <w:jc w:val="center"/>
        <w:rPr>
          <w:rFonts w:hAnsi="仿宋" w:eastAsia="仿宋"/>
          <w:b/>
          <w:sz w:val="32"/>
          <w:szCs w:val="32"/>
        </w:rPr>
      </w:pPr>
      <w:r>
        <w:rPr>
          <w:rFonts w:hAnsi="仿宋" w:eastAsia="仿宋"/>
          <w:b/>
          <w:sz w:val="32"/>
          <w:szCs w:val="32"/>
        </w:rPr>
        <w:t>上海理工大学</w:t>
      </w:r>
      <w:r>
        <w:rPr>
          <w:rFonts w:hint="eastAsia" w:hAnsi="仿宋" w:eastAsia="仿宋"/>
          <w:b/>
          <w:sz w:val="32"/>
          <w:szCs w:val="32"/>
        </w:rPr>
        <w:t>专业技术</w:t>
      </w:r>
      <w:r>
        <w:rPr>
          <w:rFonts w:hAnsi="仿宋" w:eastAsia="仿宋"/>
          <w:b/>
          <w:sz w:val="32"/>
          <w:szCs w:val="32"/>
        </w:rPr>
        <w:t>岗位应聘</w:t>
      </w:r>
      <w:r>
        <w:rPr>
          <w:rFonts w:hint="eastAsia" w:hAnsi="仿宋" w:eastAsia="仿宋"/>
          <w:b/>
          <w:sz w:val="32"/>
          <w:szCs w:val="32"/>
        </w:rPr>
        <w:t>业绩</w:t>
      </w:r>
      <w:r>
        <w:rPr>
          <w:rFonts w:hAnsi="仿宋" w:eastAsia="仿宋"/>
          <w:b/>
          <w:sz w:val="32"/>
          <w:szCs w:val="32"/>
        </w:rPr>
        <w:t>公示表</w:t>
      </w:r>
    </w:p>
    <w:tbl>
      <w:tblPr>
        <w:tblStyle w:val="7"/>
        <w:tblW w:w="10805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3"/>
        <w:gridCol w:w="993"/>
        <w:gridCol w:w="141"/>
        <w:gridCol w:w="142"/>
        <w:gridCol w:w="709"/>
        <w:gridCol w:w="1167"/>
        <w:gridCol w:w="676"/>
        <w:gridCol w:w="992"/>
        <w:gridCol w:w="142"/>
        <w:gridCol w:w="992"/>
        <w:gridCol w:w="224"/>
        <w:gridCol w:w="656"/>
        <w:gridCol w:w="640"/>
        <w:gridCol w:w="308"/>
        <w:gridCol w:w="15"/>
        <w:gridCol w:w="567"/>
        <w:gridCol w:w="748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5" w:hRule="atLeast"/>
          <w:jc w:val="center"/>
        </w:trPr>
        <w:tc>
          <w:tcPr>
            <w:tcW w:w="1693" w:type="dxa"/>
          </w:tcPr>
          <w:p>
            <w:pPr>
              <w:jc w:val="center"/>
              <w:rPr>
                <w:rFonts w:hAnsi="仿宋" w:eastAsia="仿宋"/>
                <w:sz w:val="24"/>
                <w:szCs w:val="24"/>
              </w:rPr>
            </w:pPr>
            <w:r>
              <w:rPr>
                <w:rFonts w:hint="eastAsia" w:hAnsi="仿宋" w:eastAsia="仿宋"/>
                <w:sz w:val="24"/>
                <w:szCs w:val="24"/>
              </w:rPr>
              <w:t>姓  名</w:t>
            </w:r>
          </w:p>
        </w:tc>
        <w:tc>
          <w:tcPr>
            <w:tcW w:w="1134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  <w:r>
              <w:rPr>
                <w:rFonts w:hint="eastAsia" w:hAnsi="仿宋" w:eastAsia="仿宋"/>
                <w:color w:val="000000"/>
              </w:rPr>
              <w:t>孙跃东</w:t>
            </w:r>
          </w:p>
        </w:tc>
        <w:tc>
          <w:tcPr>
            <w:tcW w:w="851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  <w:r>
              <w:rPr>
                <w:rFonts w:hint="eastAsia" w:hAnsi="仿宋" w:eastAsia="仿宋"/>
                <w:color w:val="000000"/>
              </w:rPr>
              <w:t>工号</w:t>
            </w:r>
          </w:p>
        </w:tc>
        <w:tc>
          <w:tcPr>
            <w:tcW w:w="1843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  <w:r>
              <w:rPr>
                <w:rFonts w:hint="eastAsia" w:hAnsi="仿宋" w:eastAsia="仿宋"/>
                <w:color w:val="000000"/>
              </w:rPr>
              <w:t>0</w:t>
            </w:r>
            <w:r>
              <w:rPr>
                <w:rFonts w:hAnsi="仿宋" w:eastAsia="仿宋"/>
                <w:color w:val="000000"/>
              </w:rPr>
              <w:t>3709</w:t>
            </w:r>
          </w:p>
        </w:tc>
        <w:tc>
          <w:tcPr>
            <w:tcW w:w="1134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  <w:r>
              <w:rPr>
                <w:rFonts w:hint="eastAsia" w:hAnsi="仿宋" w:eastAsia="仿宋"/>
                <w:color w:val="000000"/>
              </w:rPr>
              <w:t>出生</w:t>
            </w:r>
            <w:r>
              <w:rPr>
                <w:rFonts w:hAnsi="仿宋" w:eastAsia="仿宋"/>
                <w:color w:val="000000"/>
              </w:rPr>
              <w:t>年月</w:t>
            </w:r>
          </w:p>
        </w:tc>
        <w:tc>
          <w:tcPr>
            <w:tcW w:w="99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Ansi="仿宋" w:eastAsia="仿宋"/>
                <w:color w:val="000000"/>
              </w:rPr>
            </w:pPr>
            <w:r>
              <w:rPr>
                <w:rFonts w:hint="eastAsia" w:hAnsi="仿宋" w:eastAsia="仿宋"/>
                <w:color w:val="000000"/>
              </w:rPr>
              <w:t>1</w:t>
            </w:r>
            <w:r>
              <w:rPr>
                <w:rFonts w:hAnsi="仿宋" w:eastAsia="仿宋"/>
                <w:color w:val="000000"/>
              </w:rPr>
              <w:t>965.01</w:t>
            </w:r>
          </w:p>
        </w:tc>
        <w:tc>
          <w:tcPr>
            <w:tcW w:w="1843" w:type="dxa"/>
            <w:gridSpan w:val="5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  <w:r>
              <w:rPr>
                <w:rFonts w:hint="eastAsia" w:hAnsi="仿宋" w:eastAsia="仿宋"/>
                <w:color w:val="000000"/>
              </w:rPr>
              <w:t>进校</w:t>
            </w:r>
            <w:r>
              <w:rPr>
                <w:rFonts w:hAnsi="仿宋" w:eastAsia="仿宋"/>
                <w:color w:val="000000"/>
              </w:rPr>
              <w:t>时间</w:t>
            </w:r>
          </w:p>
        </w:tc>
        <w:tc>
          <w:tcPr>
            <w:tcW w:w="1315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  <w:r>
              <w:rPr>
                <w:rFonts w:hint="eastAsia" w:hAnsi="仿宋" w:eastAsia="仿宋"/>
                <w:color w:val="000000"/>
              </w:rPr>
              <w:t>1</w:t>
            </w:r>
            <w:r>
              <w:rPr>
                <w:rFonts w:hAnsi="仿宋" w:eastAsia="仿宋"/>
                <w:color w:val="000000"/>
              </w:rPr>
              <w:t>998.01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5" w:hRule="atLeast"/>
          <w:jc w:val="center"/>
        </w:trPr>
        <w:tc>
          <w:tcPr>
            <w:tcW w:w="1693" w:type="dxa"/>
            <w:vAlign w:val="center"/>
          </w:tcPr>
          <w:p>
            <w:pPr>
              <w:jc w:val="center"/>
              <w:rPr>
                <w:rFonts w:hAnsi="仿宋" w:eastAsia="仿宋"/>
                <w:sz w:val="24"/>
                <w:szCs w:val="24"/>
              </w:rPr>
            </w:pPr>
            <w:r>
              <w:rPr>
                <w:rFonts w:hint="eastAsia" w:hAnsi="仿宋" w:eastAsia="仿宋"/>
                <w:sz w:val="24"/>
                <w:szCs w:val="24"/>
              </w:rPr>
              <w:t>所在</w:t>
            </w:r>
            <w:r>
              <w:rPr>
                <w:rFonts w:hAnsi="仿宋" w:eastAsia="仿宋"/>
                <w:sz w:val="24"/>
                <w:szCs w:val="24"/>
              </w:rPr>
              <w:t>部门</w:t>
            </w:r>
          </w:p>
        </w:tc>
        <w:tc>
          <w:tcPr>
            <w:tcW w:w="1985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Ansi="仿宋" w:eastAsia="仿宋"/>
                <w:color w:val="000000"/>
              </w:rPr>
            </w:pPr>
            <w:r>
              <w:rPr>
                <w:rFonts w:hint="eastAsia" w:hAnsi="仿宋" w:eastAsia="仿宋"/>
                <w:color w:val="000000"/>
              </w:rPr>
              <w:t>机械工程学院</w:t>
            </w:r>
          </w:p>
        </w:tc>
        <w:tc>
          <w:tcPr>
            <w:tcW w:w="1843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  <w:r>
              <w:rPr>
                <w:rFonts w:hint="eastAsia" w:hAnsi="仿宋" w:eastAsia="仿宋"/>
                <w:color w:val="000000"/>
              </w:rPr>
              <w:t>学历</w:t>
            </w:r>
          </w:p>
        </w:tc>
        <w:tc>
          <w:tcPr>
            <w:tcW w:w="2126" w:type="dxa"/>
            <w:gridSpan w:val="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  <w:r>
              <w:rPr>
                <w:rFonts w:hint="eastAsia" w:hAnsi="仿宋" w:eastAsia="仿宋"/>
                <w:color w:val="000000"/>
              </w:rPr>
              <w:t>博士研究生</w:t>
            </w:r>
          </w:p>
        </w:tc>
        <w:tc>
          <w:tcPr>
            <w:tcW w:w="1843" w:type="dxa"/>
            <w:gridSpan w:val="5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  <w:r>
              <w:rPr>
                <w:rFonts w:hint="eastAsia" w:hAnsi="仿宋" w:eastAsia="仿宋"/>
                <w:color w:val="000000"/>
              </w:rPr>
              <w:t>学位</w:t>
            </w:r>
          </w:p>
        </w:tc>
        <w:tc>
          <w:tcPr>
            <w:tcW w:w="1315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  <w:r>
              <w:rPr>
                <w:rFonts w:hint="eastAsia" w:hAnsi="仿宋" w:eastAsia="仿宋"/>
                <w:color w:val="000000"/>
              </w:rPr>
              <w:t>博士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5" w:hRule="atLeast"/>
          <w:jc w:val="center"/>
        </w:trPr>
        <w:tc>
          <w:tcPr>
            <w:tcW w:w="1693" w:type="dxa"/>
            <w:vAlign w:val="center"/>
          </w:tcPr>
          <w:p>
            <w:pPr>
              <w:jc w:val="center"/>
              <w:rPr>
                <w:rFonts w:hAnsi="仿宋" w:eastAsia="仿宋"/>
                <w:sz w:val="24"/>
                <w:szCs w:val="24"/>
              </w:rPr>
            </w:pPr>
            <w:r>
              <w:rPr>
                <w:rFonts w:hint="eastAsia" w:hAnsi="仿宋" w:eastAsia="仿宋"/>
                <w:sz w:val="24"/>
                <w:szCs w:val="24"/>
              </w:rPr>
              <w:t>专业</w:t>
            </w:r>
            <w:r>
              <w:rPr>
                <w:rFonts w:hAnsi="仿宋" w:eastAsia="仿宋"/>
                <w:sz w:val="24"/>
                <w:szCs w:val="24"/>
              </w:rPr>
              <w:t>技术职务</w:t>
            </w:r>
          </w:p>
        </w:tc>
        <w:tc>
          <w:tcPr>
            <w:tcW w:w="1985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  <w:r>
              <w:rPr>
                <w:rFonts w:hint="eastAsia" w:hAnsi="仿宋" w:eastAsia="仿宋"/>
                <w:color w:val="000000"/>
              </w:rPr>
              <w:t>教授</w:t>
            </w:r>
          </w:p>
        </w:tc>
        <w:tc>
          <w:tcPr>
            <w:tcW w:w="1843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hAnsi="仿宋" w:eastAsia="仿宋"/>
                <w:sz w:val="24"/>
                <w:szCs w:val="24"/>
              </w:rPr>
              <w:t>现任岗位等级</w:t>
            </w:r>
          </w:p>
        </w:tc>
        <w:tc>
          <w:tcPr>
            <w:tcW w:w="212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  <w:r>
              <w:rPr>
                <w:rFonts w:hint="eastAsia" w:hAnsi="仿宋" w:eastAsia="仿宋"/>
                <w:color w:val="000000"/>
              </w:rPr>
              <w:t>专技三级</w:t>
            </w:r>
          </w:p>
        </w:tc>
        <w:tc>
          <w:tcPr>
            <w:tcW w:w="1843" w:type="dxa"/>
            <w:gridSpan w:val="5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sz w:val="24"/>
                <w:szCs w:val="24"/>
              </w:rPr>
            </w:pPr>
            <w:r>
              <w:rPr>
                <w:rFonts w:hAnsi="仿宋" w:eastAsia="仿宋"/>
                <w:sz w:val="24"/>
                <w:szCs w:val="24"/>
              </w:rPr>
              <w:t>岗位聘任年月</w:t>
            </w:r>
          </w:p>
        </w:tc>
        <w:tc>
          <w:tcPr>
            <w:tcW w:w="1315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  <w:r>
              <w:rPr>
                <w:rFonts w:hint="eastAsia" w:hAnsi="仿宋" w:eastAsia="仿宋"/>
                <w:color w:val="000000"/>
              </w:rPr>
              <w:t>2</w:t>
            </w:r>
            <w:r>
              <w:rPr>
                <w:rFonts w:hAnsi="仿宋" w:eastAsia="仿宋"/>
                <w:color w:val="000000"/>
              </w:rPr>
              <w:t>015.01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5" w:hRule="atLeast"/>
          <w:jc w:val="center"/>
        </w:trPr>
        <w:tc>
          <w:tcPr>
            <w:tcW w:w="1693" w:type="dxa"/>
            <w:vAlign w:val="center"/>
          </w:tcPr>
          <w:p>
            <w:pPr>
              <w:jc w:val="center"/>
              <w:rPr>
                <w:rFonts w:hAnsi="仿宋" w:eastAsia="仿宋"/>
                <w:sz w:val="24"/>
                <w:szCs w:val="24"/>
              </w:rPr>
            </w:pPr>
            <w:r>
              <w:rPr>
                <w:rFonts w:hint="eastAsia" w:hAnsi="仿宋" w:eastAsia="仿宋"/>
                <w:sz w:val="24"/>
                <w:szCs w:val="24"/>
              </w:rPr>
              <w:t>学科建设信息</w:t>
            </w:r>
          </w:p>
        </w:tc>
        <w:tc>
          <w:tcPr>
            <w:tcW w:w="3828" w:type="dxa"/>
            <w:gridSpan w:val="6"/>
            <w:tcBorders>
              <w:right w:val="single" w:color="auto" w:sz="4" w:space="0"/>
            </w:tcBorders>
            <w:vAlign w:val="center"/>
          </w:tcPr>
          <w:p>
            <w:pPr>
              <w:rPr>
                <w:rFonts w:hint="eastAsia" w:hAnsi="仿宋" w:eastAsia="仿宋"/>
                <w:color w:val="000000"/>
              </w:rPr>
            </w:pPr>
            <w:r>
              <w:rPr>
                <w:rFonts w:hint="eastAsia" w:hAnsi="仿宋" w:eastAsia="仿宋"/>
                <w:color w:val="000000"/>
              </w:rPr>
              <w:t>机械工程一级学科博士点</w:t>
            </w:r>
          </w:p>
          <w:p>
            <w:pPr>
              <w:rPr>
                <w:rFonts w:hAnsi="仿宋" w:eastAsia="仿宋"/>
                <w:color w:val="000000"/>
              </w:rPr>
            </w:pPr>
            <w:r>
              <w:rPr>
                <w:rFonts w:hint="eastAsia" w:hAnsi="仿宋" w:eastAsia="仿宋"/>
                <w:color w:val="000000"/>
              </w:rPr>
              <w:t>车辆工程二级学科博士点</w:t>
            </w:r>
          </w:p>
        </w:tc>
        <w:tc>
          <w:tcPr>
            <w:tcW w:w="2126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  <w:r>
              <w:rPr>
                <w:rFonts w:hint="eastAsia" w:hAnsi="仿宋" w:eastAsia="仿宋"/>
                <w:sz w:val="24"/>
                <w:szCs w:val="24"/>
              </w:rPr>
              <w:t>所在</w:t>
            </w:r>
            <w:r>
              <w:rPr>
                <w:rFonts w:hAnsi="仿宋" w:eastAsia="仿宋"/>
                <w:sz w:val="24"/>
                <w:szCs w:val="24"/>
              </w:rPr>
              <w:t>学科</w:t>
            </w:r>
          </w:p>
        </w:tc>
        <w:tc>
          <w:tcPr>
            <w:tcW w:w="3158" w:type="dxa"/>
            <w:gridSpan w:val="7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  <w:r>
              <w:rPr>
                <w:rFonts w:hint="eastAsia" w:hAnsi="仿宋" w:eastAsia="仿宋"/>
                <w:color w:val="000000"/>
              </w:rPr>
              <w:t>机械工程（车辆工程）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2" w:hRule="atLeast"/>
          <w:jc w:val="center"/>
        </w:trPr>
        <w:tc>
          <w:tcPr>
            <w:tcW w:w="1693" w:type="dxa"/>
          </w:tcPr>
          <w:p>
            <w:pPr>
              <w:jc w:val="center"/>
              <w:rPr>
                <w:rFonts w:hAnsi="仿宋" w:eastAsia="仿宋"/>
                <w:sz w:val="24"/>
                <w:szCs w:val="24"/>
              </w:rPr>
            </w:pPr>
            <w:r>
              <w:rPr>
                <w:rFonts w:hint="eastAsia" w:hAnsi="仿宋" w:eastAsia="仿宋"/>
                <w:sz w:val="24"/>
                <w:szCs w:val="24"/>
              </w:rPr>
              <w:t>导师</w:t>
            </w:r>
            <w:r>
              <w:rPr>
                <w:rFonts w:hAnsi="仿宋" w:eastAsia="仿宋"/>
                <w:sz w:val="24"/>
                <w:szCs w:val="24"/>
              </w:rPr>
              <w:t>信息</w:t>
            </w:r>
          </w:p>
        </w:tc>
        <w:tc>
          <w:tcPr>
            <w:tcW w:w="3828" w:type="dxa"/>
            <w:gridSpan w:val="6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  <w:r>
              <w:rPr>
                <w:rFonts w:hint="eastAsia" w:hAnsi="仿宋" w:eastAsia="仿宋"/>
                <w:color w:val="000000"/>
              </w:rPr>
              <w:t>博士生导师</w:t>
            </w:r>
          </w:p>
        </w:tc>
        <w:tc>
          <w:tcPr>
            <w:tcW w:w="2126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  <w:r>
              <w:rPr>
                <w:rFonts w:hint="eastAsia" w:hAnsi="仿宋" w:eastAsia="仿宋"/>
                <w:sz w:val="24"/>
                <w:szCs w:val="24"/>
              </w:rPr>
              <w:t>所在</w:t>
            </w:r>
            <w:r>
              <w:rPr>
                <w:rFonts w:hAnsi="仿宋" w:eastAsia="仿宋"/>
                <w:sz w:val="24"/>
                <w:szCs w:val="24"/>
              </w:rPr>
              <w:t>学科</w:t>
            </w:r>
          </w:p>
        </w:tc>
        <w:tc>
          <w:tcPr>
            <w:tcW w:w="3158" w:type="dxa"/>
            <w:gridSpan w:val="7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  <w:r>
              <w:rPr>
                <w:rFonts w:hint="eastAsia" w:hAnsi="仿宋" w:eastAsia="仿宋"/>
                <w:color w:val="000000"/>
              </w:rPr>
              <w:t>机械工程（车辆工程）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  <w:jc w:val="center"/>
        </w:trPr>
        <w:tc>
          <w:tcPr>
            <w:tcW w:w="2969" w:type="dxa"/>
            <w:gridSpan w:val="4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Ansi="仿宋" w:eastAsia="仿宋"/>
                <w:color w:val="000000"/>
              </w:rPr>
            </w:pPr>
            <w:r>
              <w:rPr>
                <w:rFonts w:hint="eastAsia" w:hAnsi="仿宋" w:eastAsia="仿宋"/>
                <w:sz w:val="24"/>
                <w:szCs w:val="24"/>
              </w:rPr>
              <w:t>任</w:t>
            </w:r>
            <w:r>
              <w:rPr>
                <w:rFonts w:hAnsi="仿宋" w:eastAsia="仿宋"/>
                <w:sz w:val="24"/>
                <w:szCs w:val="24"/>
              </w:rPr>
              <w:t>现职以来考核优秀年份</w:t>
            </w:r>
          </w:p>
        </w:tc>
        <w:tc>
          <w:tcPr>
            <w:tcW w:w="4678" w:type="dxa"/>
            <w:gridSpan w:val="6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  <w:r>
              <w:rPr>
                <w:rFonts w:hint="eastAsia" w:eastAsia="仿宋"/>
                <w:sz w:val="24"/>
                <w:szCs w:val="24"/>
              </w:rPr>
              <w:t>2015\2018\2019年</w:t>
            </w:r>
          </w:p>
        </w:tc>
        <w:tc>
          <w:tcPr>
            <w:tcW w:w="1828" w:type="dxa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  <w:r>
              <w:rPr>
                <w:rFonts w:hint="eastAsia" w:hAnsi="仿宋" w:eastAsia="仿宋"/>
                <w:sz w:val="24"/>
                <w:szCs w:val="24"/>
              </w:rPr>
              <w:t>应聘岗位</w:t>
            </w:r>
          </w:p>
        </w:tc>
        <w:tc>
          <w:tcPr>
            <w:tcW w:w="1330" w:type="dxa"/>
            <w:gridSpan w:val="3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  <w:r>
              <w:rPr>
                <w:rFonts w:hint="eastAsia" w:hAnsi="仿宋" w:eastAsia="仿宋"/>
                <w:color w:val="000000"/>
              </w:rPr>
              <w:t>专技二级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5" w:hRule="atLeast"/>
          <w:jc w:val="center"/>
        </w:trPr>
        <w:tc>
          <w:tcPr>
            <w:tcW w:w="10805" w:type="dxa"/>
            <w:gridSpan w:val="17"/>
            <w:vAlign w:val="center"/>
          </w:tcPr>
          <w:p>
            <w:pPr>
              <w:rPr>
                <w:rFonts w:hAnsi="仿宋" w:eastAsia="仿宋"/>
                <w:color w:val="000000"/>
              </w:rPr>
            </w:pPr>
            <w:r>
              <w:rPr>
                <w:rFonts w:hAnsi="仿宋" w:eastAsia="仿宋"/>
                <w:color w:val="000000"/>
              </w:rPr>
              <w:t>一、</w:t>
            </w:r>
            <w:r>
              <w:rPr>
                <w:rFonts w:hint="eastAsia" w:hAnsi="仿宋" w:eastAsia="仿宋"/>
                <w:color w:val="000000"/>
              </w:rPr>
              <w:t>业绩</w:t>
            </w:r>
            <w:r>
              <w:rPr>
                <w:rFonts w:hAnsi="仿宋" w:eastAsia="仿宋"/>
                <w:color w:val="000000"/>
              </w:rPr>
              <w:t>贡献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6" w:hRule="atLeast"/>
          <w:jc w:val="center"/>
        </w:trPr>
        <w:tc>
          <w:tcPr>
            <w:tcW w:w="268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  <w:r>
              <w:rPr>
                <w:rFonts w:hint="eastAsia" w:hAnsi="仿宋" w:eastAsia="仿宋"/>
                <w:color w:val="000000"/>
              </w:rPr>
              <w:t>业绩</w:t>
            </w:r>
          </w:p>
        </w:tc>
        <w:tc>
          <w:tcPr>
            <w:tcW w:w="215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  <w:r>
              <w:rPr>
                <w:rFonts w:hint="eastAsia" w:hAnsi="仿宋" w:eastAsia="仿宋"/>
                <w:color w:val="000000"/>
              </w:rPr>
              <w:t>名称</w:t>
            </w:r>
          </w:p>
        </w:tc>
        <w:tc>
          <w:tcPr>
            <w:tcW w:w="16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  <w:r>
              <w:rPr>
                <w:rFonts w:hint="eastAsia" w:hAnsi="仿宋" w:eastAsia="仿宋"/>
                <w:color w:val="000000"/>
              </w:rPr>
              <w:t>授予</w:t>
            </w:r>
            <w:r>
              <w:rPr>
                <w:rFonts w:hAnsi="仿宋" w:eastAsia="仿宋"/>
                <w:color w:val="000000"/>
              </w:rPr>
              <w:t>部门</w:t>
            </w:r>
          </w:p>
        </w:tc>
        <w:tc>
          <w:tcPr>
            <w:tcW w:w="265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  <w:r>
              <w:rPr>
                <w:rFonts w:hint="eastAsia" w:hAnsi="仿宋" w:eastAsia="仿宋"/>
                <w:color w:val="000000"/>
              </w:rPr>
              <w:t>授予年月</w:t>
            </w:r>
          </w:p>
        </w:tc>
        <w:tc>
          <w:tcPr>
            <w:tcW w:w="163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  <w:r>
              <w:rPr>
                <w:rFonts w:hint="eastAsia" w:hAnsi="仿宋" w:eastAsia="仿宋"/>
                <w:color w:val="000000"/>
              </w:rPr>
              <w:t>备注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268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eastAsia="仿宋"/>
                <w:color w:val="000000"/>
              </w:rPr>
            </w:pPr>
            <w:r>
              <w:rPr>
                <w:rFonts w:hint="eastAsia" w:eastAsia="仿宋"/>
                <w:color w:val="000000"/>
              </w:rPr>
              <w:t>国家级教学成果奖二等奖排名前二</w:t>
            </w:r>
          </w:p>
        </w:tc>
        <w:tc>
          <w:tcPr>
            <w:tcW w:w="215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eastAsia="仿宋"/>
                <w:color w:val="000000"/>
              </w:rPr>
            </w:pPr>
            <w:r>
              <w:rPr>
                <w:rFonts w:hint="eastAsia" w:ascii="仿宋_GB2312" w:eastAsia="仿宋_GB2312"/>
                <w:szCs w:val="21"/>
              </w:rPr>
              <w:t>“三结合、三递进、三协同”构建创新创业教育体系的探索与实践</w:t>
            </w:r>
          </w:p>
        </w:tc>
        <w:tc>
          <w:tcPr>
            <w:tcW w:w="16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  <w:r>
              <w:rPr>
                <w:rFonts w:hint="eastAsia" w:eastAsia="仿宋"/>
                <w:color w:val="000000"/>
              </w:rPr>
              <w:t>教育部</w:t>
            </w:r>
          </w:p>
        </w:tc>
        <w:tc>
          <w:tcPr>
            <w:tcW w:w="265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  <w:r>
              <w:rPr>
                <w:rFonts w:eastAsia="仿宋"/>
                <w:color w:val="000000"/>
              </w:rPr>
              <w:t>2018.12</w:t>
            </w:r>
          </w:p>
        </w:tc>
        <w:tc>
          <w:tcPr>
            <w:tcW w:w="163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>
            <w:pPr>
              <w:rPr>
                <w:rFonts w:eastAsia="仿宋"/>
                <w:color w:val="000000"/>
              </w:rPr>
            </w:pPr>
            <w:r>
              <w:rPr>
                <w:rFonts w:hint="eastAsia" w:eastAsia="仿宋"/>
                <w:color w:val="000000"/>
              </w:rPr>
              <w:t>上理工[2019]4号：</w:t>
            </w:r>
          </w:p>
          <w:p>
            <w:pPr>
              <w:rPr>
                <w:rFonts w:eastAsia="仿宋"/>
                <w:color w:val="000000"/>
              </w:rPr>
            </w:pPr>
            <w:r>
              <w:rPr>
                <w:rFonts w:hint="eastAsia" w:eastAsia="仿宋"/>
                <w:color w:val="000000"/>
              </w:rPr>
              <w:t>三（一）3（1）之5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268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eastAsia="仿宋"/>
                <w:color w:val="000000"/>
              </w:rPr>
            </w:pPr>
            <w:r>
              <w:rPr>
                <w:rFonts w:hint="eastAsia" w:eastAsia="仿宋"/>
                <w:color w:val="000000"/>
              </w:rPr>
              <w:t>省级教学成果奖一等奖排名第一</w:t>
            </w:r>
          </w:p>
        </w:tc>
        <w:tc>
          <w:tcPr>
            <w:tcW w:w="215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eastAsia="仿宋"/>
                <w:color w:val="000000"/>
              </w:rPr>
            </w:pPr>
            <w:r>
              <w:rPr>
                <w:rFonts w:hint="eastAsia" w:eastAsia="仿宋"/>
                <w:color w:val="000000"/>
              </w:rPr>
              <w:t>以“三个面向”引领专业改革与建设的创新实践</w:t>
            </w:r>
          </w:p>
        </w:tc>
        <w:tc>
          <w:tcPr>
            <w:tcW w:w="16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  <w:r>
              <w:rPr>
                <w:rFonts w:hint="eastAsia" w:eastAsia="仿宋"/>
                <w:color w:val="000000"/>
              </w:rPr>
              <w:t>上海市教委</w:t>
            </w:r>
          </w:p>
        </w:tc>
        <w:tc>
          <w:tcPr>
            <w:tcW w:w="265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  <w:r>
              <w:rPr>
                <w:rFonts w:hint="eastAsia" w:eastAsia="仿宋"/>
                <w:color w:val="000000"/>
              </w:rPr>
              <w:t>2</w:t>
            </w:r>
            <w:r>
              <w:rPr>
                <w:rFonts w:eastAsia="仿宋"/>
                <w:color w:val="000000"/>
              </w:rPr>
              <w:t>017</w:t>
            </w:r>
          </w:p>
        </w:tc>
        <w:tc>
          <w:tcPr>
            <w:tcW w:w="163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  <w:r>
              <w:rPr>
                <w:rFonts w:hint="eastAsia" w:eastAsia="仿宋"/>
                <w:color w:val="000000"/>
              </w:rPr>
              <w:t>A表省9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268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国家一级学会所属二级学会正副主任委员</w:t>
            </w:r>
          </w:p>
        </w:tc>
        <w:tc>
          <w:tcPr>
            <w:tcW w:w="215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hd w:val="clear" w:color="auto" w:fill="FFFFFF"/>
              </w:rPr>
              <w:t>中国农业机械学会地面机器系统分会副主任委员</w:t>
            </w:r>
          </w:p>
        </w:tc>
        <w:tc>
          <w:tcPr>
            <w:tcW w:w="16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  <w:shd w:val="clear" w:color="auto" w:fill="FFFFFF"/>
              </w:rPr>
              <w:t>中国农业机械学会</w:t>
            </w:r>
          </w:p>
        </w:tc>
        <w:tc>
          <w:tcPr>
            <w:tcW w:w="265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  <w:r>
              <w:rPr>
                <w:rFonts w:hint="eastAsia" w:ascii="仿宋_GB2312" w:eastAsia="仿宋_GB2312"/>
                <w:szCs w:val="21"/>
              </w:rPr>
              <w:t>2019-至今</w:t>
            </w:r>
          </w:p>
        </w:tc>
        <w:tc>
          <w:tcPr>
            <w:tcW w:w="163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  <w:r>
              <w:rPr>
                <w:rFonts w:hint="eastAsia" w:eastAsia="仿宋"/>
                <w:color w:val="000000"/>
              </w:rPr>
              <w:t>A表省14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268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教育部高等学校专业教学指导委员会委员</w:t>
            </w:r>
          </w:p>
        </w:tc>
        <w:tc>
          <w:tcPr>
            <w:tcW w:w="215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hd w:val="clear" w:color="auto" w:fill="FFFFFF"/>
              </w:rPr>
              <w:t>教育部高等学校创新创业教育指导委员会委员</w:t>
            </w:r>
          </w:p>
        </w:tc>
        <w:tc>
          <w:tcPr>
            <w:tcW w:w="16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  <w:r>
              <w:rPr>
                <w:rFonts w:hint="eastAsia" w:eastAsia="仿宋"/>
                <w:color w:val="000000"/>
              </w:rPr>
              <w:t>教育部</w:t>
            </w:r>
          </w:p>
        </w:tc>
        <w:tc>
          <w:tcPr>
            <w:tcW w:w="265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  <w:r>
              <w:rPr>
                <w:rFonts w:hint="eastAsia" w:ascii="仿宋_GB2312" w:eastAsia="仿宋_GB2312"/>
                <w:szCs w:val="21"/>
              </w:rPr>
              <w:t>2</w:t>
            </w:r>
            <w:r>
              <w:rPr>
                <w:rFonts w:ascii="仿宋_GB2312" w:eastAsia="仿宋_GB2312"/>
                <w:szCs w:val="21"/>
              </w:rPr>
              <w:t>018-</w:t>
            </w:r>
            <w:r>
              <w:rPr>
                <w:rFonts w:hint="eastAsia" w:ascii="仿宋_GB2312" w:eastAsia="仿宋_GB2312"/>
                <w:szCs w:val="21"/>
              </w:rPr>
              <w:t>至今</w:t>
            </w:r>
          </w:p>
        </w:tc>
        <w:tc>
          <w:tcPr>
            <w:tcW w:w="163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  <w:r>
              <w:rPr>
                <w:rFonts w:hint="eastAsia" w:eastAsia="仿宋"/>
                <w:bCs/>
                <w:color w:val="000000"/>
              </w:rPr>
              <w:t>A表省11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2" w:hRule="atLeast"/>
          <w:jc w:val="center"/>
        </w:trPr>
        <w:tc>
          <w:tcPr>
            <w:tcW w:w="10805" w:type="dxa"/>
            <w:gridSpan w:val="17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hAnsi="仿宋" w:eastAsia="仿宋"/>
                <w:color w:val="000000"/>
              </w:rPr>
            </w:pPr>
            <w:r>
              <w:rPr>
                <w:rFonts w:hAnsi="仿宋" w:eastAsia="仿宋"/>
                <w:color w:val="000000"/>
              </w:rPr>
              <w:t>二、</w:t>
            </w:r>
            <w:r>
              <w:rPr>
                <w:rFonts w:hint="eastAsia" w:hAnsi="仿宋" w:eastAsia="仿宋"/>
                <w:color w:val="000000"/>
              </w:rPr>
              <w:t>论文</w:t>
            </w:r>
            <w:r>
              <w:rPr>
                <w:rFonts w:hAnsi="仿宋" w:eastAsia="仿宋"/>
                <w:color w:val="000000"/>
              </w:rPr>
              <w:t>情况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6" w:hRule="atLeast"/>
          <w:jc w:val="center"/>
        </w:trPr>
        <w:tc>
          <w:tcPr>
            <w:tcW w:w="268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  <w:r>
              <w:rPr>
                <w:rFonts w:hint="eastAsia" w:hAnsi="仿宋" w:eastAsia="仿宋"/>
                <w:color w:val="000000"/>
              </w:rPr>
              <w:t>业绩</w:t>
            </w:r>
          </w:p>
        </w:tc>
        <w:tc>
          <w:tcPr>
            <w:tcW w:w="215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  <w:r>
              <w:rPr>
                <w:rFonts w:hint="eastAsia" w:hAnsi="仿宋" w:eastAsia="仿宋"/>
                <w:color w:val="000000"/>
              </w:rPr>
              <w:t>论文名称</w:t>
            </w:r>
          </w:p>
        </w:tc>
        <w:tc>
          <w:tcPr>
            <w:tcW w:w="16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  <w:r>
              <w:rPr>
                <w:rFonts w:hint="eastAsia" w:hAnsi="仿宋" w:eastAsia="仿宋"/>
                <w:color w:val="000000"/>
              </w:rPr>
              <w:t>刊物</w:t>
            </w:r>
          </w:p>
        </w:tc>
        <w:tc>
          <w:tcPr>
            <w:tcW w:w="135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  <w:r>
              <w:rPr>
                <w:rFonts w:hint="eastAsia" w:eastAsia="仿宋"/>
                <w:color w:val="000000"/>
              </w:rPr>
              <w:t>发表时间</w:t>
            </w:r>
          </w:p>
        </w:tc>
        <w:tc>
          <w:tcPr>
            <w:tcW w:w="12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  <w:r>
              <w:rPr>
                <w:rFonts w:hint="eastAsia" w:hAnsi="仿宋" w:eastAsia="仿宋"/>
                <w:color w:val="000000"/>
              </w:rPr>
              <w:t>收录情况及收录号</w:t>
            </w:r>
          </w:p>
        </w:tc>
        <w:tc>
          <w:tcPr>
            <w:tcW w:w="89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Ansi="仿宋" w:eastAsia="仿宋"/>
                <w:color w:val="000000"/>
              </w:rPr>
            </w:pPr>
            <w:r>
              <w:rPr>
                <w:rFonts w:hint="eastAsia" w:hAnsi="仿宋" w:eastAsia="仿宋"/>
                <w:color w:val="000000"/>
              </w:rPr>
              <w:t>本人</w:t>
            </w:r>
          </w:p>
          <w:p>
            <w:pPr>
              <w:jc w:val="center"/>
              <w:rPr>
                <w:rFonts w:hAnsi="仿宋" w:eastAsia="仿宋"/>
                <w:color w:val="000000"/>
              </w:rPr>
            </w:pPr>
            <w:r>
              <w:rPr>
                <w:rFonts w:hint="eastAsia" w:hAnsi="仿宋" w:eastAsia="仿宋"/>
                <w:color w:val="000000"/>
              </w:rPr>
              <w:t>排序</w:t>
            </w:r>
          </w:p>
        </w:tc>
        <w:tc>
          <w:tcPr>
            <w:tcW w:w="7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  <w:r>
              <w:rPr>
                <w:rFonts w:hint="eastAsia" w:hAnsi="仿宋" w:eastAsia="仿宋"/>
                <w:color w:val="000000"/>
              </w:rPr>
              <w:t>备注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8" w:hRule="atLeast"/>
          <w:jc w:val="center"/>
        </w:trPr>
        <w:tc>
          <w:tcPr>
            <w:tcW w:w="268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  <w:r>
              <w:rPr>
                <w:rFonts w:hint="eastAsia" w:hAnsi="仿宋" w:eastAsia="仿宋"/>
                <w:color w:val="000000"/>
              </w:rPr>
              <w:t>一区论文第一或通讯作者</w:t>
            </w:r>
          </w:p>
        </w:tc>
        <w:tc>
          <w:tcPr>
            <w:tcW w:w="215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  <w:r>
              <w:rPr>
                <w:rFonts w:hAnsi="仿宋" w:eastAsia="仿宋"/>
                <w:color w:val="000000"/>
              </w:rPr>
              <w:t xml:space="preserve">Model and experiments to investigate thermal runaway characterization of lithium-ion batteries induced by external heating method </w:t>
            </w:r>
          </w:p>
        </w:tc>
        <w:tc>
          <w:tcPr>
            <w:tcW w:w="16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  <w:r>
              <w:rPr>
                <w:rFonts w:hAnsi="仿宋" w:eastAsia="仿宋"/>
                <w:color w:val="000000"/>
              </w:rPr>
              <w:t>Journal of Power Sources</w:t>
            </w:r>
          </w:p>
        </w:tc>
        <w:tc>
          <w:tcPr>
            <w:tcW w:w="135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  <w:r>
              <w:rPr>
                <w:rFonts w:hint="eastAsia" w:eastAsia="仿宋"/>
                <w:color w:val="000000"/>
              </w:rPr>
              <w:t>2</w:t>
            </w:r>
            <w:r>
              <w:rPr>
                <w:rFonts w:eastAsia="仿宋"/>
                <w:color w:val="000000"/>
              </w:rPr>
              <w:t>021.08</w:t>
            </w:r>
          </w:p>
        </w:tc>
        <w:tc>
          <w:tcPr>
            <w:tcW w:w="12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  <w:r>
              <w:rPr>
                <w:rFonts w:hAnsi="仿宋" w:eastAsia="仿宋"/>
                <w:color w:val="000000"/>
              </w:rPr>
              <w:t>WOS000663408500004</w:t>
            </w:r>
          </w:p>
        </w:tc>
        <w:tc>
          <w:tcPr>
            <w:tcW w:w="89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  <w:r>
              <w:rPr>
                <w:rFonts w:hint="eastAsia" w:hAnsi="仿宋" w:eastAsia="仿宋"/>
                <w:color w:val="000000"/>
              </w:rPr>
              <w:t>唯一</w:t>
            </w:r>
          </w:p>
          <w:p>
            <w:pPr>
              <w:jc w:val="center"/>
              <w:rPr>
                <w:rFonts w:hAnsi="仿宋" w:eastAsia="仿宋"/>
                <w:color w:val="000000"/>
              </w:rPr>
            </w:pPr>
            <w:r>
              <w:rPr>
                <w:rFonts w:hint="eastAsia" w:hAnsi="仿宋" w:eastAsia="仿宋"/>
                <w:color w:val="000000"/>
              </w:rPr>
              <w:t>通讯</w:t>
            </w:r>
          </w:p>
        </w:tc>
        <w:tc>
          <w:tcPr>
            <w:tcW w:w="7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  <w:r>
              <w:rPr>
                <w:rFonts w:hint="eastAsia" w:hAnsi="仿宋" w:eastAsia="仿宋"/>
                <w:color w:val="000000"/>
              </w:rPr>
              <w:t>A表</w:t>
            </w:r>
          </w:p>
          <w:p>
            <w:pPr>
              <w:jc w:val="center"/>
              <w:rPr>
                <w:rFonts w:hAnsi="仿宋" w:eastAsia="仿宋"/>
                <w:color w:val="000000"/>
              </w:rPr>
            </w:pPr>
            <w:r>
              <w:rPr>
                <w:rFonts w:hint="eastAsia" w:hAnsi="仿宋" w:eastAsia="仿宋"/>
                <w:color w:val="000000"/>
              </w:rPr>
              <w:t>国18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1" w:hRule="atLeast"/>
          <w:jc w:val="center"/>
        </w:trPr>
        <w:tc>
          <w:tcPr>
            <w:tcW w:w="10805" w:type="dxa"/>
            <w:gridSpan w:val="17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left"/>
              <w:rPr>
                <w:rFonts w:hAnsi="仿宋" w:eastAsia="仿宋"/>
                <w:color w:val="000000"/>
              </w:rPr>
            </w:pPr>
            <w:r>
              <w:rPr>
                <w:rFonts w:hint="eastAsia" w:hAnsi="仿宋" w:eastAsia="仿宋"/>
                <w:color w:val="000000"/>
              </w:rPr>
              <w:t>三</w:t>
            </w:r>
            <w:r>
              <w:rPr>
                <w:rFonts w:hAnsi="仿宋" w:eastAsia="仿宋"/>
                <w:color w:val="000000"/>
              </w:rPr>
              <w:t>、著作情况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7" w:hRule="atLeast"/>
          <w:jc w:val="center"/>
        </w:trPr>
        <w:tc>
          <w:tcPr>
            <w:tcW w:w="268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  <w:r>
              <w:rPr>
                <w:rFonts w:hint="eastAsia" w:eastAsia="仿宋"/>
                <w:color w:val="000000"/>
              </w:rPr>
              <w:t>业绩</w:t>
            </w:r>
          </w:p>
        </w:tc>
        <w:tc>
          <w:tcPr>
            <w:tcW w:w="215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  <w:r>
              <w:rPr>
                <w:rFonts w:hint="eastAsia" w:eastAsia="仿宋"/>
                <w:color w:val="000000"/>
              </w:rPr>
              <w:t>著作名称</w:t>
            </w:r>
          </w:p>
        </w:tc>
        <w:tc>
          <w:tcPr>
            <w:tcW w:w="16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  <w:r>
              <w:rPr>
                <w:rFonts w:hint="eastAsia" w:eastAsia="仿宋"/>
                <w:color w:val="000000"/>
              </w:rPr>
              <w:t>出版机构</w:t>
            </w:r>
          </w:p>
        </w:tc>
        <w:tc>
          <w:tcPr>
            <w:tcW w:w="135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  <w:r>
              <w:rPr>
                <w:rFonts w:hint="eastAsia" w:eastAsia="仿宋"/>
                <w:color w:val="000000"/>
              </w:rPr>
              <w:t>出版时间</w:t>
            </w:r>
          </w:p>
        </w:tc>
        <w:tc>
          <w:tcPr>
            <w:tcW w:w="12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  <w:r>
              <w:rPr>
                <w:rFonts w:hint="eastAsia" w:eastAsia="仿宋"/>
                <w:color w:val="000000"/>
              </w:rPr>
              <w:t>总量/本人完成量</w:t>
            </w:r>
          </w:p>
          <w:p>
            <w:pPr>
              <w:jc w:val="center"/>
              <w:rPr>
                <w:rFonts w:eastAsia="仿宋"/>
                <w:color w:val="000000"/>
              </w:rPr>
            </w:pPr>
            <w:r>
              <w:rPr>
                <w:rFonts w:hint="eastAsia" w:eastAsia="仿宋"/>
                <w:color w:val="000000"/>
              </w:rPr>
              <w:t>（万字）</w:t>
            </w:r>
          </w:p>
        </w:tc>
        <w:tc>
          <w:tcPr>
            <w:tcW w:w="89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  <w:r>
              <w:rPr>
                <w:rFonts w:hint="eastAsia" w:eastAsia="仿宋"/>
                <w:color w:val="000000"/>
              </w:rPr>
              <w:t>本人</w:t>
            </w:r>
          </w:p>
          <w:p>
            <w:pPr>
              <w:jc w:val="center"/>
              <w:rPr>
                <w:rFonts w:eastAsia="仿宋"/>
                <w:color w:val="000000"/>
              </w:rPr>
            </w:pPr>
            <w:r>
              <w:rPr>
                <w:rFonts w:hint="eastAsia" w:eastAsia="仿宋"/>
                <w:color w:val="000000"/>
              </w:rPr>
              <w:t>排序</w:t>
            </w:r>
          </w:p>
        </w:tc>
        <w:tc>
          <w:tcPr>
            <w:tcW w:w="7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  <w:r>
              <w:rPr>
                <w:rFonts w:hint="eastAsia" w:eastAsia="仿宋"/>
                <w:color w:val="000000"/>
              </w:rPr>
              <w:t>备注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  <w:jc w:val="center"/>
        </w:trPr>
        <w:tc>
          <w:tcPr>
            <w:tcW w:w="268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</w:p>
        </w:tc>
        <w:tc>
          <w:tcPr>
            <w:tcW w:w="215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</w:p>
        </w:tc>
        <w:tc>
          <w:tcPr>
            <w:tcW w:w="16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</w:p>
        </w:tc>
        <w:tc>
          <w:tcPr>
            <w:tcW w:w="135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</w:p>
        </w:tc>
        <w:tc>
          <w:tcPr>
            <w:tcW w:w="12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</w:p>
        </w:tc>
        <w:tc>
          <w:tcPr>
            <w:tcW w:w="89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Ansi="仿宋" w:eastAsia="仿宋"/>
                <w:color w:val="000000"/>
              </w:rPr>
            </w:pPr>
          </w:p>
        </w:tc>
        <w:tc>
          <w:tcPr>
            <w:tcW w:w="7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  <w:jc w:val="center"/>
        </w:trPr>
        <w:tc>
          <w:tcPr>
            <w:tcW w:w="10805" w:type="dxa"/>
            <w:gridSpan w:val="17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left"/>
              <w:rPr>
                <w:rFonts w:hAnsi="仿宋" w:eastAsia="仿宋"/>
                <w:color w:val="000000"/>
              </w:rPr>
            </w:pPr>
            <w:r>
              <w:rPr>
                <w:rFonts w:hint="eastAsia" w:hAnsi="仿宋" w:eastAsia="仿宋"/>
                <w:color w:val="000000"/>
              </w:rPr>
              <w:t>四</w:t>
            </w:r>
            <w:r>
              <w:rPr>
                <w:rFonts w:hAnsi="仿宋" w:eastAsia="仿宋"/>
                <w:color w:val="000000"/>
              </w:rPr>
              <w:t>、科研项目情况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  <w:jc w:val="center"/>
        </w:trPr>
        <w:tc>
          <w:tcPr>
            <w:tcW w:w="268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  <w:r>
              <w:rPr>
                <w:rFonts w:hint="eastAsia" w:eastAsia="仿宋"/>
                <w:color w:val="000000"/>
              </w:rPr>
              <w:t>业绩</w:t>
            </w:r>
          </w:p>
        </w:tc>
        <w:tc>
          <w:tcPr>
            <w:tcW w:w="215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  <w:r>
              <w:rPr>
                <w:rFonts w:hint="eastAsia" w:eastAsia="仿宋"/>
                <w:color w:val="000000"/>
              </w:rPr>
              <w:t>项目名称</w:t>
            </w:r>
          </w:p>
        </w:tc>
        <w:tc>
          <w:tcPr>
            <w:tcW w:w="16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  <w:r>
              <w:rPr>
                <w:rFonts w:hint="eastAsia" w:eastAsia="仿宋"/>
                <w:color w:val="000000"/>
              </w:rPr>
              <w:t>项目来源</w:t>
            </w:r>
          </w:p>
        </w:tc>
        <w:tc>
          <w:tcPr>
            <w:tcW w:w="135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  <w:r>
              <w:rPr>
                <w:rFonts w:hint="eastAsia" w:eastAsia="仿宋"/>
                <w:color w:val="000000"/>
              </w:rPr>
              <w:t>起止时间</w:t>
            </w:r>
          </w:p>
        </w:tc>
        <w:tc>
          <w:tcPr>
            <w:tcW w:w="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  <w:r>
              <w:rPr>
                <w:rFonts w:hint="eastAsia" w:eastAsia="仿宋"/>
                <w:color w:val="000000"/>
              </w:rPr>
              <w:t>完成情况</w:t>
            </w:r>
          </w:p>
        </w:tc>
        <w:tc>
          <w:tcPr>
            <w:tcW w:w="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  <w:r>
              <w:rPr>
                <w:rFonts w:hint="eastAsia" w:eastAsia="仿宋"/>
                <w:color w:val="000000"/>
              </w:rPr>
              <w:t>本人</w:t>
            </w:r>
          </w:p>
          <w:p>
            <w:pPr>
              <w:jc w:val="center"/>
              <w:rPr>
                <w:rFonts w:eastAsia="仿宋"/>
                <w:color w:val="000000"/>
              </w:rPr>
            </w:pPr>
            <w:r>
              <w:rPr>
                <w:rFonts w:hint="eastAsia" w:eastAsia="仿宋"/>
                <w:color w:val="000000"/>
              </w:rPr>
              <w:t>排序</w:t>
            </w:r>
          </w:p>
        </w:tc>
        <w:tc>
          <w:tcPr>
            <w:tcW w:w="89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  <w:r>
              <w:rPr>
                <w:rFonts w:hint="eastAsia" w:eastAsia="仿宋"/>
                <w:color w:val="000000"/>
              </w:rPr>
              <w:t>项目</w:t>
            </w:r>
          </w:p>
          <w:p>
            <w:pPr>
              <w:jc w:val="center"/>
              <w:rPr>
                <w:rFonts w:eastAsia="仿宋"/>
                <w:color w:val="000000"/>
              </w:rPr>
            </w:pPr>
            <w:r>
              <w:rPr>
                <w:rFonts w:hint="eastAsia" w:eastAsia="仿宋"/>
                <w:color w:val="000000"/>
              </w:rPr>
              <w:t>负责人</w:t>
            </w:r>
          </w:p>
        </w:tc>
        <w:tc>
          <w:tcPr>
            <w:tcW w:w="7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  <w:r>
              <w:rPr>
                <w:rFonts w:hint="eastAsia" w:eastAsia="仿宋"/>
                <w:color w:val="000000"/>
              </w:rPr>
              <w:t>备注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  <w:jc w:val="center"/>
        </w:trPr>
        <w:tc>
          <w:tcPr>
            <w:tcW w:w="268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</w:p>
        </w:tc>
        <w:tc>
          <w:tcPr>
            <w:tcW w:w="215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</w:p>
        </w:tc>
        <w:tc>
          <w:tcPr>
            <w:tcW w:w="16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</w:p>
        </w:tc>
        <w:tc>
          <w:tcPr>
            <w:tcW w:w="135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</w:p>
        </w:tc>
        <w:tc>
          <w:tcPr>
            <w:tcW w:w="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C0C0C" w:themeColor="text1" w:themeTint="F2"/>
              </w:rPr>
            </w:pPr>
          </w:p>
        </w:tc>
        <w:tc>
          <w:tcPr>
            <w:tcW w:w="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</w:p>
        </w:tc>
        <w:tc>
          <w:tcPr>
            <w:tcW w:w="89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</w:p>
        </w:tc>
        <w:tc>
          <w:tcPr>
            <w:tcW w:w="7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  <w:jc w:val="center"/>
        </w:trPr>
        <w:tc>
          <w:tcPr>
            <w:tcW w:w="268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</w:p>
        </w:tc>
        <w:tc>
          <w:tcPr>
            <w:tcW w:w="215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</w:p>
        </w:tc>
        <w:tc>
          <w:tcPr>
            <w:tcW w:w="16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</w:p>
        </w:tc>
        <w:tc>
          <w:tcPr>
            <w:tcW w:w="135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</w:p>
        </w:tc>
        <w:tc>
          <w:tcPr>
            <w:tcW w:w="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C0C0C" w:themeColor="text1" w:themeTint="F2"/>
              </w:rPr>
            </w:pPr>
          </w:p>
        </w:tc>
        <w:tc>
          <w:tcPr>
            <w:tcW w:w="6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</w:p>
        </w:tc>
        <w:tc>
          <w:tcPr>
            <w:tcW w:w="89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</w:p>
        </w:tc>
        <w:tc>
          <w:tcPr>
            <w:tcW w:w="7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  <w:jc w:val="center"/>
        </w:trPr>
        <w:tc>
          <w:tcPr>
            <w:tcW w:w="10805" w:type="dxa"/>
            <w:gridSpan w:val="17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left"/>
              <w:rPr>
                <w:rFonts w:hAnsi="仿宋" w:eastAsia="仿宋"/>
                <w:color w:val="000000"/>
              </w:rPr>
            </w:pPr>
            <w:r>
              <w:rPr>
                <w:rFonts w:hint="eastAsia" w:hAnsi="仿宋" w:eastAsia="仿宋"/>
                <w:color w:val="000000"/>
              </w:rPr>
              <w:t>五</w:t>
            </w:r>
            <w:r>
              <w:rPr>
                <w:rFonts w:hAnsi="仿宋" w:eastAsia="仿宋"/>
                <w:color w:val="000000"/>
              </w:rPr>
              <w:t>、专利情况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  <w:jc w:val="center"/>
        </w:trPr>
        <w:tc>
          <w:tcPr>
            <w:tcW w:w="268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  <w:r>
              <w:rPr>
                <w:rFonts w:hint="eastAsia" w:hAnsi="仿宋" w:eastAsia="仿宋"/>
                <w:color w:val="000000"/>
              </w:rPr>
              <w:t>业绩</w:t>
            </w:r>
          </w:p>
        </w:tc>
        <w:tc>
          <w:tcPr>
            <w:tcW w:w="215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  <w:r>
              <w:rPr>
                <w:rFonts w:hint="eastAsia" w:hAnsi="仿宋" w:eastAsia="仿宋"/>
                <w:color w:val="000000"/>
              </w:rPr>
              <w:t>专利名称</w:t>
            </w:r>
          </w:p>
        </w:tc>
        <w:tc>
          <w:tcPr>
            <w:tcW w:w="16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  <w:r>
              <w:rPr>
                <w:rFonts w:hint="eastAsia" w:eastAsia="仿宋"/>
                <w:color w:val="000000"/>
              </w:rPr>
              <w:t>申请时间</w:t>
            </w:r>
          </w:p>
        </w:tc>
        <w:tc>
          <w:tcPr>
            <w:tcW w:w="135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  <w:r>
              <w:rPr>
                <w:rFonts w:hint="eastAsia" w:eastAsia="仿宋"/>
                <w:color w:val="000000"/>
              </w:rPr>
              <w:t>授权时间</w:t>
            </w:r>
          </w:p>
        </w:tc>
        <w:tc>
          <w:tcPr>
            <w:tcW w:w="12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  <w:r>
              <w:rPr>
                <w:rFonts w:hint="eastAsia" w:eastAsia="仿宋"/>
                <w:color w:val="000000"/>
              </w:rPr>
              <w:t>转让情况</w:t>
            </w:r>
          </w:p>
        </w:tc>
        <w:tc>
          <w:tcPr>
            <w:tcW w:w="163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  <w:r>
              <w:rPr>
                <w:rFonts w:hint="eastAsia" w:eastAsia="仿宋"/>
                <w:color w:val="000000"/>
              </w:rPr>
              <w:t>备注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  <w:jc w:val="center"/>
        </w:trPr>
        <w:tc>
          <w:tcPr>
            <w:tcW w:w="268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</w:p>
        </w:tc>
        <w:tc>
          <w:tcPr>
            <w:tcW w:w="215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Ansi="仿宋" w:eastAsia="仿宋"/>
                <w:color w:val="000000"/>
              </w:rPr>
            </w:pPr>
          </w:p>
        </w:tc>
        <w:tc>
          <w:tcPr>
            <w:tcW w:w="16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</w:p>
        </w:tc>
        <w:tc>
          <w:tcPr>
            <w:tcW w:w="135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</w:p>
        </w:tc>
        <w:tc>
          <w:tcPr>
            <w:tcW w:w="129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</w:p>
        </w:tc>
        <w:tc>
          <w:tcPr>
            <w:tcW w:w="163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仿宋"/>
                <w:color w:val="000000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34" w:hRule="atLeast"/>
          <w:jc w:val="center"/>
        </w:trPr>
        <w:tc>
          <w:tcPr>
            <w:tcW w:w="10805" w:type="dxa"/>
            <w:gridSpan w:val="17"/>
            <w:tcBorders>
              <w:top w:val="single" w:color="auto" w:sz="4" w:space="0"/>
            </w:tcBorders>
            <w:vAlign w:val="center"/>
          </w:tcPr>
          <w:p>
            <w:pPr>
              <w:spacing w:beforeLines="50"/>
              <w:jc w:val="center"/>
              <w:rPr>
                <w:rFonts w:eastAsia="仿宋"/>
                <w:sz w:val="28"/>
                <w:szCs w:val="28"/>
              </w:rPr>
            </w:pPr>
            <w:r>
              <w:rPr>
                <w:rFonts w:hAnsi="仿宋" w:eastAsia="仿宋"/>
                <w:sz w:val="28"/>
                <w:szCs w:val="28"/>
              </w:rPr>
              <w:t>应聘申请</w:t>
            </w:r>
          </w:p>
          <w:p>
            <w:pPr>
              <w:spacing w:line="276" w:lineRule="auto"/>
              <w:ind w:firstLine="480" w:firstLineChars="200"/>
              <w:jc w:val="left"/>
              <w:rPr>
                <w:rFonts w:hAnsi="仿宋" w:eastAsia="仿宋"/>
                <w:sz w:val="24"/>
                <w:szCs w:val="24"/>
              </w:rPr>
            </w:pPr>
            <w:r>
              <w:rPr>
                <w:rFonts w:hAnsi="仿宋" w:eastAsia="仿宋"/>
                <w:sz w:val="24"/>
                <w:szCs w:val="24"/>
              </w:rPr>
              <w:t>本人承诺本表所填内容真实有效，如有不实，应聘申请自动作废，并愿意承担一切后果。</w:t>
            </w:r>
          </w:p>
          <w:p>
            <w:pPr>
              <w:ind w:left="360" w:firstLine="7440" w:firstLineChars="3100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hAnsi="仿宋" w:eastAsia="仿宋"/>
                <w:sz w:val="24"/>
                <w:szCs w:val="24"/>
              </w:rPr>
              <w:t>签字</w:t>
            </w:r>
            <w:r>
              <w:rPr>
                <w:rFonts w:hint="eastAsia" w:hAnsi="仿宋" w:eastAsia="仿宋"/>
                <w:sz w:val="24"/>
                <w:szCs w:val="24"/>
              </w:rPr>
              <w:t>：</w:t>
            </w:r>
            <w:r>
              <w:rPr>
                <w:rFonts w:eastAsia="仿宋"/>
                <w:sz w:val="24"/>
                <w:szCs w:val="24"/>
              </w:rPr>
              <w:t xml:space="preserve">            </w:t>
            </w:r>
            <w:r>
              <w:rPr>
                <w:rFonts w:hint="eastAsia" w:eastAsia="仿宋"/>
                <w:sz w:val="24"/>
                <w:szCs w:val="24"/>
              </w:rPr>
              <w:t xml:space="preserve">         </w:t>
            </w:r>
          </w:p>
          <w:p>
            <w:pPr>
              <w:ind w:left="360" w:firstLine="8400" w:firstLineChars="3500"/>
              <w:jc w:val="left"/>
              <w:rPr>
                <w:rFonts w:hAnsi="仿宋" w:eastAsia="仿宋"/>
                <w:color w:val="000000"/>
                <w:u w:val="single"/>
              </w:rPr>
            </w:pPr>
            <w:r>
              <w:rPr>
                <w:rFonts w:hAnsi="仿宋" w:eastAsia="仿宋"/>
                <w:sz w:val="24"/>
                <w:szCs w:val="24"/>
              </w:rPr>
              <w:t>年</w:t>
            </w:r>
            <w:r>
              <w:rPr>
                <w:rFonts w:eastAsia="仿宋"/>
                <w:sz w:val="24"/>
                <w:szCs w:val="24"/>
              </w:rPr>
              <w:t xml:space="preserve">  </w:t>
            </w:r>
            <w:r>
              <w:rPr>
                <w:rFonts w:hAnsi="仿宋" w:eastAsia="仿宋"/>
                <w:sz w:val="24"/>
                <w:szCs w:val="24"/>
              </w:rPr>
              <w:t>月</w:t>
            </w:r>
            <w:r>
              <w:rPr>
                <w:rFonts w:eastAsia="仿宋"/>
                <w:sz w:val="24"/>
                <w:szCs w:val="24"/>
              </w:rPr>
              <w:t xml:space="preserve">  </w:t>
            </w:r>
            <w:r>
              <w:rPr>
                <w:rFonts w:hAnsi="仿宋" w:eastAsia="仿宋"/>
                <w:sz w:val="24"/>
                <w:szCs w:val="24"/>
              </w:rPr>
              <w:t>日</w:t>
            </w:r>
          </w:p>
        </w:tc>
      </w:tr>
    </w:tbl>
    <w:p>
      <w:pPr>
        <w:spacing w:line="240" w:lineRule="atLeast"/>
        <w:jc w:val="left"/>
        <w:rPr>
          <w:rFonts w:eastAsia="仿宋"/>
          <w:sz w:val="20"/>
          <w:szCs w:val="24"/>
        </w:rPr>
      </w:pPr>
      <w:r>
        <w:rPr>
          <w:rFonts w:hAnsi="仿宋" w:eastAsia="仿宋"/>
          <w:sz w:val="22"/>
          <w:szCs w:val="32"/>
        </w:rPr>
        <w:t>注：</w:t>
      </w:r>
      <w:r>
        <w:rPr>
          <w:rFonts w:hAnsi="仿宋" w:eastAsia="仿宋"/>
          <w:sz w:val="20"/>
          <w:szCs w:val="24"/>
        </w:rPr>
        <w:t>附表中所有成果自任现职以来至</w:t>
      </w:r>
      <w:r>
        <w:rPr>
          <w:rFonts w:hint="eastAsia" w:eastAsia="仿宋"/>
          <w:color w:val="000000" w:themeColor="text1"/>
          <w:sz w:val="20"/>
          <w:szCs w:val="24"/>
        </w:rPr>
        <w:t>2021</w:t>
      </w:r>
      <w:r>
        <w:rPr>
          <w:rFonts w:hAnsi="仿宋" w:eastAsia="仿宋"/>
          <w:sz w:val="20"/>
          <w:szCs w:val="24"/>
        </w:rPr>
        <w:t>年</w:t>
      </w:r>
      <w:r>
        <w:rPr>
          <w:rFonts w:eastAsia="仿宋"/>
          <w:sz w:val="20"/>
          <w:szCs w:val="24"/>
        </w:rPr>
        <w:t>12</w:t>
      </w:r>
      <w:r>
        <w:rPr>
          <w:rFonts w:hAnsi="仿宋" w:eastAsia="仿宋"/>
          <w:sz w:val="20"/>
          <w:szCs w:val="24"/>
        </w:rPr>
        <w:t>月</w:t>
      </w:r>
      <w:r>
        <w:rPr>
          <w:rFonts w:eastAsia="仿宋"/>
          <w:sz w:val="20"/>
          <w:szCs w:val="24"/>
        </w:rPr>
        <w:t>31</w:t>
      </w:r>
      <w:r>
        <w:rPr>
          <w:rFonts w:hAnsi="仿宋" w:eastAsia="仿宋"/>
          <w:sz w:val="20"/>
          <w:szCs w:val="24"/>
        </w:rPr>
        <w:t>日，成果获得时间以证书颁布时间为准。</w:t>
      </w:r>
    </w:p>
    <w:sectPr>
      <w:pgSz w:w="11907" w:h="16840"/>
      <w:pgMar w:top="964" w:right="1134" w:bottom="907" w:left="1134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center" w:y="1"/>
      <w:rPr>
        <w:rStyle w:val="9"/>
        <w:rFonts w:ascii="Times New Roman" w:hAnsi="Times New Roman"/>
      </w:rPr>
    </w:pPr>
    <w:r>
      <w:rPr>
        <w:rStyle w:val="9"/>
        <w:rFonts w:ascii="Times New Roman" w:hAnsi="Times New Roman"/>
      </w:rPr>
      <w:fldChar w:fldCharType="begin"/>
    </w:r>
    <w:r>
      <w:rPr>
        <w:rStyle w:val="9"/>
        <w:rFonts w:ascii="Times New Roman" w:hAnsi="Times New Roman"/>
      </w:rPr>
      <w:instrText xml:space="preserve">PAGE  </w:instrText>
    </w:r>
    <w:r>
      <w:rPr>
        <w:rStyle w:val="9"/>
        <w:rFonts w:ascii="Times New Roman" w:hAnsi="Times New Roman"/>
      </w:rPr>
      <w:fldChar w:fldCharType="separate"/>
    </w:r>
    <w:r>
      <w:rPr>
        <w:rStyle w:val="9"/>
        <w:rFonts w:ascii="Times New Roman" w:hAnsi="Times New Roman"/>
      </w:rPr>
      <w:t>2</w:t>
    </w:r>
    <w:r>
      <w:rPr>
        <w:rStyle w:val="9"/>
        <w:rFonts w:ascii="Times New Roman" w:hAnsi="Times New Roman"/>
      </w:rPr>
      <w:fldChar w:fldCharType="end"/>
    </w:r>
  </w:p>
  <w:p>
    <w:pPr>
      <w:pStyle w:val="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center" w:y="1"/>
      <w:rPr>
        <w:rStyle w:val="9"/>
      </w:rPr>
    </w:pPr>
    <w:r>
      <w:rPr>
        <w:rStyle w:val="9"/>
      </w:rPr>
      <w:fldChar w:fldCharType="begin"/>
    </w:r>
    <w:r>
      <w:rPr>
        <w:rStyle w:val="9"/>
      </w:rPr>
      <w:instrText xml:space="preserve">PAGE  </w:instrText>
    </w:r>
    <w:r>
      <w:rPr>
        <w:rStyle w:val="9"/>
      </w:rPr>
      <w:fldChar w:fldCharType="end"/>
    </w:r>
  </w:p>
  <w:p>
    <w:pPr>
      <w:pStyle w:val="4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5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E0OTEwZjBhOWNmMWI4ODM1MWU4N2ViMDVmYzdhNGEifQ=="/>
  </w:docVars>
  <w:rsids>
    <w:rsidRoot w:val="003047E8"/>
    <w:rsid w:val="00012B96"/>
    <w:rsid w:val="00014FEA"/>
    <w:rsid w:val="00030552"/>
    <w:rsid w:val="00033B97"/>
    <w:rsid w:val="0003485A"/>
    <w:rsid w:val="000425C3"/>
    <w:rsid w:val="000478E6"/>
    <w:rsid w:val="00051705"/>
    <w:rsid w:val="00054AFD"/>
    <w:rsid w:val="00060525"/>
    <w:rsid w:val="000719AC"/>
    <w:rsid w:val="000956FE"/>
    <w:rsid w:val="000B74F1"/>
    <w:rsid w:val="000D057F"/>
    <w:rsid w:val="001122BD"/>
    <w:rsid w:val="0011778C"/>
    <w:rsid w:val="00141AC9"/>
    <w:rsid w:val="001428CA"/>
    <w:rsid w:val="001560A1"/>
    <w:rsid w:val="001600A6"/>
    <w:rsid w:val="00176CE2"/>
    <w:rsid w:val="00193D38"/>
    <w:rsid w:val="001B268A"/>
    <w:rsid w:val="001B5F29"/>
    <w:rsid w:val="00206B5E"/>
    <w:rsid w:val="00214B14"/>
    <w:rsid w:val="00221AA6"/>
    <w:rsid w:val="0023157C"/>
    <w:rsid w:val="0023473A"/>
    <w:rsid w:val="00236D88"/>
    <w:rsid w:val="0024214D"/>
    <w:rsid w:val="002522E5"/>
    <w:rsid w:val="0026592F"/>
    <w:rsid w:val="00270ADF"/>
    <w:rsid w:val="00291B9A"/>
    <w:rsid w:val="00292A92"/>
    <w:rsid w:val="002933CB"/>
    <w:rsid w:val="002971EB"/>
    <w:rsid w:val="002A27BC"/>
    <w:rsid w:val="002A4C19"/>
    <w:rsid w:val="002B76A1"/>
    <w:rsid w:val="002D2312"/>
    <w:rsid w:val="002E12B1"/>
    <w:rsid w:val="002F65BA"/>
    <w:rsid w:val="002F6AC7"/>
    <w:rsid w:val="003047E8"/>
    <w:rsid w:val="00306B66"/>
    <w:rsid w:val="0031263C"/>
    <w:rsid w:val="0032190A"/>
    <w:rsid w:val="00324A00"/>
    <w:rsid w:val="00335523"/>
    <w:rsid w:val="00345DEB"/>
    <w:rsid w:val="003525CF"/>
    <w:rsid w:val="00354380"/>
    <w:rsid w:val="003673B3"/>
    <w:rsid w:val="00372938"/>
    <w:rsid w:val="00372E80"/>
    <w:rsid w:val="00381283"/>
    <w:rsid w:val="003A274B"/>
    <w:rsid w:val="003A6CB9"/>
    <w:rsid w:val="003E3154"/>
    <w:rsid w:val="00410697"/>
    <w:rsid w:val="004137F0"/>
    <w:rsid w:val="0041396E"/>
    <w:rsid w:val="00427999"/>
    <w:rsid w:val="004430F5"/>
    <w:rsid w:val="0044689B"/>
    <w:rsid w:val="00454F68"/>
    <w:rsid w:val="00460081"/>
    <w:rsid w:val="00466BE5"/>
    <w:rsid w:val="004876E4"/>
    <w:rsid w:val="004B0B6E"/>
    <w:rsid w:val="004C291E"/>
    <w:rsid w:val="004C2AA8"/>
    <w:rsid w:val="004C49A0"/>
    <w:rsid w:val="004C7406"/>
    <w:rsid w:val="004D73F3"/>
    <w:rsid w:val="004D753D"/>
    <w:rsid w:val="00503218"/>
    <w:rsid w:val="005037C7"/>
    <w:rsid w:val="005043C9"/>
    <w:rsid w:val="00510598"/>
    <w:rsid w:val="0051390C"/>
    <w:rsid w:val="00514501"/>
    <w:rsid w:val="00522F03"/>
    <w:rsid w:val="00527222"/>
    <w:rsid w:val="005317D8"/>
    <w:rsid w:val="00544B8A"/>
    <w:rsid w:val="00582B51"/>
    <w:rsid w:val="005918D6"/>
    <w:rsid w:val="00592BC6"/>
    <w:rsid w:val="005C3EB3"/>
    <w:rsid w:val="005E0037"/>
    <w:rsid w:val="005E521D"/>
    <w:rsid w:val="005E7B76"/>
    <w:rsid w:val="005F49B0"/>
    <w:rsid w:val="005F5C0D"/>
    <w:rsid w:val="006007F1"/>
    <w:rsid w:val="006055EE"/>
    <w:rsid w:val="006121A7"/>
    <w:rsid w:val="00614A63"/>
    <w:rsid w:val="00620946"/>
    <w:rsid w:val="00621E74"/>
    <w:rsid w:val="00632807"/>
    <w:rsid w:val="006363AA"/>
    <w:rsid w:val="006367D2"/>
    <w:rsid w:val="006377B2"/>
    <w:rsid w:val="006460A4"/>
    <w:rsid w:val="00657B5F"/>
    <w:rsid w:val="006637D8"/>
    <w:rsid w:val="00664164"/>
    <w:rsid w:val="00685048"/>
    <w:rsid w:val="0068550D"/>
    <w:rsid w:val="0068582E"/>
    <w:rsid w:val="006A12A8"/>
    <w:rsid w:val="006B487B"/>
    <w:rsid w:val="006C27B9"/>
    <w:rsid w:val="006C2877"/>
    <w:rsid w:val="00703596"/>
    <w:rsid w:val="00716E65"/>
    <w:rsid w:val="00730A10"/>
    <w:rsid w:val="00731975"/>
    <w:rsid w:val="00746A8E"/>
    <w:rsid w:val="00751D47"/>
    <w:rsid w:val="007534FA"/>
    <w:rsid w:val="007709B2"/>
    <w:rsid w:val="00770EE3"/>
    <w:rsid w:val="00774214"/>
    <w:rsid w:val="00775E25"/>
    <w:rsid w:val="00777A5A"/>
    <w:rsid w:val="00782BB9"/>
    <w:rsid w:val="00784EE8"/>
    <w:rsid w:val="007953D3"/>
    <w:rsid w:val="007A4226"/>
    <w:rsid w:val="007C5F43"/>
    <w:rsid w:val="007D40A4"/>
    <w:rsid w:val="007E6E13"/>
    <w:rsid w:val="007F75AF"/>
    <w:rsid w:val="00807A5D"/>
    <w:rsid w:val="00811834"/>
    <w:rsid w:val="00812AE7"/>
    <w:rsid w:val="00812D16"/>
    <w:rsid w:val="008201DA"/>
    <w:rsid w:val="00822A25"/>
    <w:rsid w:val="00840E2B"/>
    <w:rsid w:val="00844E50"/>
    <w:rsid w:val="00845375"/>
    <w:rsid w:val="00846C8E"/>
    <w:rsid w:val="00856D77"/>
    <w:rsid w:val="00857639"/>
    <w:rsid w:val="00876F88"/>
    <w:rsid w:val="0088326D"/>
    <w:rsid w:val="00890541"/>
    <w:rsid w:val="008A3371"/>
    <w:rsid w:val="008B098E"/>
    <w:rsid w:val="008C65B5"/>
    <w:rsid w:val="008D0F55"/>
    <w:rsid w:val="008E3C1A"/>
    <w:rsid w:val="008F30B3"/>
    <w:rsid w:val="00910163"/>
    <w:rsid w:val="00927F6B"/>
    <w:rsid w:val="00942263"/>
    <w:rsid w:val="0094286A"/>
    <w:rsid w:val="00960E7C"/>
    <w:rsid w:val="00980FA2"/>
    <w:rsid w:val="009844FA"/>
    <w:rsid w:val="00993638"/>
    <w:rsid w:val="009C7899"/>
    <w:rsid w:val="009D04ED"/>
    <w:rsid w:val="009D3487"/>
    <w:rsid w:val="009D5488"/>
    <w:rsid w:val="009E43DC"/>
    <w:rsid w:val="009F30FC"/>
    <w:rsid w:val="009F62FB"/>
    <w:rsid w:val="00A2563E"/>
    <w:rsid w:val="00A26819"/>
    <w:rsid w:val="00A3589C"/>
    <w:rsid w:val="00A474A0"/>
    <w:rsid w:val="00A57248"/>
    <w:rsid w:val="00A66CFD"/>
    <w:rsid w:val="00A73107"/>
    <w:rsid w:val="00AB15F2"/>
    <w:rsid w:val="00AB1755"/>
    <w:rsid w:val="00AC0BFC"/>
    <w:rsid w:val="00AC6859"/>
    <w:rsid w:val="00AE0161"/>
    <w:rsid w:val="00AF1E11"/>
    <w:rsid w:val="00B15C62"/>
    <w:rsid w:val="00B17092"/>
    <w:rsid w:val="00B255E4"/>
    <w:rsid w:val="00B33BBA"/>
    <w:rsid w:val="00B44A8C"/>
    <w:rsid w:val="00B74481"/>
    <w:rsid w:val="00B75B9D"/>
    <w:rsid w:val="00B838B5"/>
    <w:rsid w:val="00B83E7D"/>
    <w:rsid w:val="00B91323"/>
    <w:rsid w:val="00B92B6F"/>
    <w:rsid w:val="00B976BB"/>
    <w:rsid w:val="00BD15D4"/>
    <w:rsid w:val="00BE756B"/>
    <w:rsid w:val="00BF0CFD"/>
    <w:rsid w:val="00C24F3A"/>
    <w:rsid w:val="00C25F04"/>
    <w:rsid w:val="00C31925"/>
    <w:rsid w:val="00C448F4"/>
    <w:rsid w:val="00C5357A"/>
    <w:rsid w:val="00C54145"/>
    <w:rsid w:val="00C572E9"/>
    <w:rsid w:val="00C92FDD"/>
    <w:rsid w:val="00CA7542"/>
    <w:rsid w:val="00CE001C"/>
    <w:rsid w:val="00CF2DD1"/>
    <w:rsid w:val="00D02AB3"/>
    <w:rsid w:val="00D150CF"/>
    <w:rsid w:val="00D17220"/>
    <w:rsid w:val="00D36A8C"/>
    <w:rsid w:val="00D40208"/>
    <w:rsid w:val="00D44DA9"/>
    <w:rsid w:val="00D54A95"/>
    <w:rsid w:val="00D705A9"/>
    <w:rsid w:val="00D860D1"/>
    <w:rsid w:val="00D871FF"/>
    <w:rsid w:val="00DA437B"/>
    <w:rsid w:val="00DB42EF"/>
    <w:rsid w:val="00DC1D8D"/>
    <w:rsid w:val="00DE3E00"/>
    <w:rsid w:val="00DE6CE9"/>
    <w:rsid w:val="00DF173B"/>
    <w:rsid w:val="00E07B65"/>
    <w:rsid w:val="00E10E66"/>
    <w:rsid w:val="00E22B7F"/>
    <w:rsid w:val="00E359CA"/>
    <w:rsid w:val="00E377E0"/>
    <w:rsid w:val="00E416B7"/>
    <w:rsid w:val="00E458F1"/>
    <w:rsid w:val="00E50910"/>
    <w:rsid w:val="00E55A8A"/>
    <w:rsid w:val="00E9078B"/>
    <w:rsid w:val="00E9702A"/>
    <w:rsid w:val="00EA74AD"/>
    <w:rsid w:val="00ED406A"/>
    <w:rsid w:val="00EF11E8"/>
    <w:rsid w:val="00EF4D3A"/>
    <w:rsid w:val="00F17A0D"/>
    <w:rsid w:val="00F352F6"/>
    <w:rsid w:val="00F433A8"/>
    <w:rsid w:val="00F43B14"/>
    <w:rsid w:val="00F61BDB"/>
    <w:rsid w:val="00F638E6"/>
    <w:rsid w:val="00F8299C"/>
    <w:rsid w:val="00F8665C"/>
    <w:rsid w:val="00F9574C"/>
    <w:rsid w:val="00FD2AC9"/>
    <w:rsid w:val="00FF0039"/>
    <w:rsid w:val="00FF6B1E"/>
    <w:rsid w:val="0A4E393A"/>
    <w:rsid w:val="152C5FF0"/>
    <w:rsid w:val="1EDC730E"/>
    <w:rsid w:val="1EEE7042"/>
    <w:rsid w:val="1FE346CD"/>
    <w:rsid w:val="22AC349C"/>
    <w:rsid w:val="230C3F3A"/>
    <w:rsid w:val="29581C87"/>
    <w:rsid w:val="2AF43C32"/>
    <w:rsid w:val="3B9823B7"/>
    <w:rsid w:val="3FFF0C57"/>
    <w:rsid w:val="4ABB560B"/>
    <w:rsid w:val="4EE554BC"/>
    <w:rsid w:val="526D7CA2"/>
    <w:rsid w:val="5A315A59"/>
    <w:rsid w:val="5A39194A"/>
    <w:rsid w:val="5A5654C0"/>
    <w:rsid w:val="5D0D455B"/>
    <w:rsid w:val="68C53F3C"/>
    <w:rsid w:val="697F058F"/>
    <w:rsid w:val="6BB40298"/>
    <w:rsid w:val="6F4D4C8B"/>
    <w:rsid w:val="76746FA2"/>
    <w:rsid w:val="7E411AD7"/>
    <w:rsid w:val="FEFFD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nhideWhenUsed="0" w:uiPriority="0" w:name="header"/>
    <w:lsdException w:qFormat="1" w:unhideWhenUsed="0" w:uiPriority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qFormat="1" w:unhideWhenUsed="0" w:uiPriority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jc w:val="both"/>
      <w:textAlignment w:val="baseline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3"/>
    <w:unhideWhenUsed/>
    <w:qFormat/>
    <w:uiPriority w:val="99"/>
    <w:pPr>
      <w:jc w:val="left"/>
    </w:pPr>
  </w:style>
  <w:style w:type="paragraph" w:styleId="3">
    <w:name w:val="Balloon Text"/>
    <w:basedOn w:val="1"/>
    <w:link w:val="12"/>
    <w:unhideWhenUsed/>
    <w:qFormat/>
    <w:uiPriority w:val="99"/>
    <w:rPr>
      <w:sz w:val="18"/>
      <w:szCs w:val="18"/>
    </w:rPr>
  </w:style>
  <w:style w:type="paragraph" w:styleId="4">
    <w:name w:val="footer"/>
    <w:basedOn w:val="1"/>
    <w:semiHidden/>
    <w:qFormat/>
    <w:uiPriority w:val="0"/>
    <w:pPr>
      <w:tabs>
        <w:tab w:val="center" w:pos="4153"/>
        <w:tab w:val="right" w:pos="8306"/>
      </w:tabs>
      <w:jc w:val="left"/>
    </w:pPr>
    <w:rPr>
      <w:sz w:val="18"/>
    </w:rPr>
  </w:style>
  <w:style w:type="paragraph" w:styleId="5">
    <w:name w:val="header"/>
    <w:basedOn w:val="1"/>
    <w:semiHidden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6">
    <w:name w:val="annotation subject"/>
    <w:basedOn w:val="2"/>
    <w:next w:val="2"/>
    <w:link w:val="14"/>
    <w:unhideWhenUsed/>
    <w:qFormat/>
    <w:uiPriority w:val="99"/>
    <w:rPr>
      <w:b/>
      <w:bCs/>
    </w:rPr>
  </w:style>
  <w:style w:type="character" w:styleId="9">
    <w:name w:val="page number"/>
    <w:semiHidden/>
    <w:qFormat/>
    <w:uiPriority w:val="0"/>
    <w:rPr>
      <w:rFonts w:ascii="宋体" w:hAnsi="宋体" w:eastAsia="宋体"/>
    </w:rPr>
  </w:style>
  <w:style w:type="character" w:styleId="10">
    <w:name w:val="annotation reference"/>
    <w:basedOn w:val="8"/>
    <w:unhideWhenUsed/>
    <w:qFormat/>
    <w:uiPriority w:val="99"/>
    <w:rPr>
      <w:sz w:val="21"/>
      <w:szCs w:val="21"/>
    </w:rPr>
  </w:style>
  <w:style w:type="paragraph" w:customStyle="1" w:styleId="11">
    <w:name w:val="Char"/>
    <w:basedOn w:val="1"/>
    <w:qFormat/>
    <w:uiPriority w:val="0"/>
    <w:pPr>
      <w:adjustRightInd/>
      <w:snapToGrid w:val="0"/>
      <w:spacing w:line="360" w:lineRule="auto"/>
      <w:ind w:firstLine="200" w:firstLineChars="200"/>
      <w:textAlignment w:val="auto"/>
    </w:pPr>
    <w:rPr>
      <w:rFonts w:eastAsia="仿宋_GB2312"/>
      <w:sz w:val="24"/>
      <w:szCs w:val="24"/>
    </w:rPr>
  </w:style>
  <w:style w:type="character" w:customStyle="1" w:styleId="12">
    <w:name w:val="批注框文本 Char"/>
    <w:link w:val="3"/>
    <w:semiHidden/>
    <w:qFormat/>
    <w:uiPriority w:val="99"/>
    <w:rPr>
      <w:kern w:val="2"/>
      <w:sz w:val="18"/>
      <w:szCs w:val="18"/>
    </w:rPr>
  </w:style>
  <w:style w:type="character" w:customStyle="1" w:styleId="13">
    <w:name w:val="批注文字 Char"/>
    <w:basedOn w:val="8"/>
    <w:link w:val="2"/>
    <w:semiHidden/>
    <w:qFormat/>
    <w:uiPriority w:val="99"/>
    <w:rPr>
      <w:kern w:val="2"/>
      <w:sz w:val="21"/>
    </w:rPr>
  </w:style>
  <w:style w:type="character" w:customStyle="1" w:styleId="14">
    <w:name w:val="批注主题 Char"/>
    <w:basedOn w:val="13"/>
    <w:link w:val="6"/>
    <w:semiHidden/>
    <w:qFormat/>
    <w:uiPriority w:val="99"/>
    <w:rPr>
      <w:b/>
      <w:bCs/>
      <w:kern w:val="2"/>
      <w:sz w:val="21"/>
    </w:rPr>
  </w:style>
  <w:style w:type="paragraph" w:customStyle="1" w:styleId="15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rsc</Company>
  <Pages>3</Pages>
  <Words>1036</Words>
  <Characters>1283</Characters>
  <Lines>14</Lines>
  <Paragraphs>4</Paragraphs>
  <TotalTime>7</TotalTime>
  <ScaleCrop>false</ScaleCrop>
  <LinksUpToDate>false</LinksUpToDate>
  <CharactersWithSpaces>1810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2022-07-27T15:21:00Z</dcterms:created>
  <dc:creator>wyj</dc:creator>
  <cp:lastModifiedBy>DELL</cp:lastModifiedBy>
  <cp:lastPrinted>2013-05-09T11:16:00Z</cp:lastPrinted>
  <dcterms:modified xsi:type="dcterms:W3CDTF">2022-07-30T13:35:32Z</dcterms:modified>
  <dc:title>高等学校“特聘教授”人员</dc:title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5449348FFAA146C58C863EC082B48EA8</vt:lpwstr>
  </property>
</Properties>
</file>